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7A3" w:rsidRPr="00AC21D7" w:rsidRDefault="00CA27A3" w:rsidP="008E6417">
      <w:pPr>
        <w:shd w:val="clear" w:color="auto" w:fill="FFFFFF"/>
        <w:autoSpaceDE w:val="0"/>
        <w:autoSpaceDN w:val="0"/>
        <w:adjustRightInd w:val="0"/>
        <w:spacing w:after="0" w:line="480" w:lineRule="auto"/>
        <w:ind w:left="90" w:hanging="90"/>
        <w:rPr>
          <w:rFonts w:ascii="Times New Roman" w:hAnsi="Times New Roman" w:cs="Times New Roman"/>
          <w:b/>
          <w:color w:val="000000"/>
          <w:sz w:val="24"/>
          <w:szCs w:val="24"/>
        </w:rPr>
      </w:pPr>
      <w:r w:rsidRPr="00AC21D7">
        <w:rPr>
          <w:rFonts w:ascii="Times New Roman" w:hAnsi="Times New Roman" w:cs="Times New Roman"/>
          <w:b/>
          <w:color w:val="000000"/>
          <w:sz w:val="24"/>
          <w:szCs w:val="24"/>
        </w:rPr>
        <w:t>“ROLE OF NIMBAPATRADI MALHAR ON TRIDOSHAJ VRANA”</w:t>
      </w:r>
    </w:p>
    <w:p w:rsidR="00AC21D7" w:rsidRDefault="008D45A9" w:rsidP="008E6417">
      <w:pPr>
        <w:shd w:val="clear" w:color="auto" w:fill="FFFFFF"/>
        <w:autoSpaceDE w:val="0"/>
        <w:autoSpaceDN w:val="0"/>
        <w:adjustRightInd w:val="0"/>
        <w:spacing w:after="0" w:line="480" w:lineRule="auto"/>
        <w:ind w:left="90" w:hanging="90"/>
        <w:rPr>
          <w:rFonts w:ascii="Times New Roman" w:hAnsi="Times New Roman" w:cs="Times New Roman"/>
          <w:color w:val="000000"/>
          <w:sz w:val="24"/>
          <w:szCs w:val="24"/>
        </w:rPr>
      </w:pPr>
      <w:r>
        <w:rPr>
          <w:rFonts w:ascii="Times New Roman" w:hAnsi="Times New Roman" w:cs="Times New Roman"/>
          <w:color w:val="000000"/>
          <w:sz w:val="24"/>
          <w:szCs w:val="24"/>
        </w:rPr>
        <w:t>1</w:t>
      </w:r>
      <w:r w:rsidR="001729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AC21D7">
        <w:rPr>
          <w:rFonts w:ascii="Times New Roman" w:hAnsi="Times New Roman" w:cs="Times New Roman"/>
          <w:color w:val="000000"/>
          <w:sz w:val="24"/>
          <w:szCs w:val="24"/>
        </w:rPr>
        <w:t>Dr. Ravi Patil</w:t>
      </w:r>
      <w:r w:rsidR="00172905">
        <w:rPr>
          <w:rFonts w:ascii="Times New Roman" w:hAnsi="Times New Roman" w:cs="Times New Roman"/>
          <w:color w:val="000000"/>
          <w:sz w:val="24"/>
          <w:szCs w:val="24"/>
        </w:rPr>
        <w:t xml:space="preserve"> </w:t>
      </w:r>
      <w:r w:rsidR="00AC21D7">
        <w:rPr>
          <w:rFonts w:ascii="Times New Roman" w:hAnsi="Times New Roman" w:cs="Times New Roman"/>
          <w:color w:val="000000"/>
          <w:sz w:val="24"/>
          <w:szCs w:val="24"/>
        </w:rPr>
        <w:t>,</w:t>
      </w:r>
      <w:r w:rsidR="00172905">
        <w:rPr>
          <w:rFonts w:ascii="Times New Roman" w:hAnsi="Times New Roman" w:cs="Times New Roman"/>
          <w:color w:val="000000"/>
          <w:sz w:val="24"/>
          <w:szCs w:val="24"/>
        </w:rPr>
        <w:t xml:space="preserve"> </w:t>
      </w:r>
      <w:r w:rsidR="00AC21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 </w:t>
      </w:r>
      <w:r w:rsidR="00AC21D7">
        <w:rPr>
          <w:rFonts w:ascii="Times New Roman" w:hAnsi="Times New Roman" w:cs="Times New Roman"/>
          <w:color w:val="000000"/>
          <w:sz w:val="24"/>
          <w:szCs w:val="24"/>
        </w:rPr>
        <w:t>Dr. Dhate Rajendra</w:t>
      </w:r>
      <w:r w:rsidR="00172905">
        <w:rPr>
          <w:rFonts w:ascii="Times New Roman" w:hAnsi="Times New Roman" w:cs="Times New Roman"/>
          <w:color w:val="000000"/>
          <w:sz w:val="24"/>
          <w:szCs w:val="24"/>
        </w:rPr>
        <w:t xml:space="preserve"> </w:t>
      </w:r>
      <w:r w:rsidR="00AC21D7">
        <w:rPr>
          <w:rFonts w:ascii="Times New Roman" w:hAnsi="Times New Roman" w:cs="Times New Roman"/>
          <w:color w:val="000000"/>
          <w:sz w:val="24"/>
          <w:szCs w:val="24"/>
        </w:rPr>
        <w:t>,</w:t>
      </w:r>
      <w:r>
        <w:rPr>
          <w:rFonts w:ascii="Times New Roman" w:hAnsi="Times New Roman" w:cs="Times New Roman"/>
          <w:color w:val="000000"/>
          <w:sz w:val="24"/>
          <w:szCs w:val="24"/>
        </w:rPr>
        <w:t xml:space="preserve"> 3.</w:t>
      </w:r>
      <w:r w:rsidR="00AC21D7">
        <w:rPr>
          <w:rFonts w:ascii="Times New Roman" w:hAnsi="Times New Roman" w:cs="Times New Roman"/>
          <w:color w:val="000000"/>
          <w:sz w:val="24"/>
          <w:szCs w:val="24"/>
        </w:rPr>
        <w:t xml:space="preserve"> Dr. Shrigire Sayram.</w:t>
      </w:r>
    </w:p>
    <w:p w:rsidR="00AC21D7" w:rsidRDefault="008D45A9" w:rsidP="00AC21D7">
      <w:pPr>
        <w:shd w:val="clear" w:color="auto" w:fill="FFFFFF"/>
        <w:autoSpaceDE w:val="0"/>
        <w:autoSpaceDN w:val="0"/>
        <w:adjustRightInd w:val="0"/>
        <w:spacing w:after="0" w:line="480" w:lineRule="auto"/>
        <w:ind w:left="90" w:hanging="90"/>
        <w:rPr>
          <w:rFonts w:ascii="Times New Roman" w:hAnsi="Times New Roman" w:cs="Times New Roman"/>
          <w:color w:val="000000"/>
          <w:sz w:val="24"/>
          <w:szCs w:val="24"/>
        </w:rPr>
      </w:pPr>
      <w:r>
        <w:rPr>
          <w:rFonts w:ascii="Times New Roman" w:hAnsi="Times New Roman" w:cs="Times New Roman"/>
          <w:color w:val="000000"/>
          <w:sz w:val="24"/>
          <w:szCs w:val="24"/>
        </w:rPr>
        <w:t>1.</w:t>
      </w:r>
      <w:r w:rsidR="00172905">
        <w:rPr>
          <w:rFonts w:ascii="Times New Roman" w:hAnsi="Times New Roman" w:cs="Times New Roman"/>
          <w:color w:val="000000"/>
          <w:sz w:val="24"/>
          <w:szCs w:val="24"/>
        </w:rPr>
        <w:t xml:space="preserve"> </w:t>
      </w:r>
      <w:r w:rsidR="00AC21D7">
        <w:rPr>
          <w:rFonts w:ascii="Times New Roman" w:hAnsi="Times New Roman" w:cs="Times New Roman"/>
          <w:color w:val="000000"/>
          <w:sz w:val="24"/>
          <w:szCs w:val="24"/>
        </w:rPr>
        <w:t>Reader, Dept of Shalakyatantra,</w:t>
      </w:r>
      <w:r>
        <w:rPr>
          <w:rFonts w:ascii="Times New Roman" w:hAnsi="Times New Roman" w:cs="Times New Roman"/>
          <w:color w:val="000000"/>
          <w:sz w:val="24"/>
          <w:szCs w:val="24"/>
        </w:rPr>
        <w:t xml:space="preserve"> 2.</w:t>
      </w:r>
      <w:r w:rsidR="00AC21D7">
        <w:rPr>
          <w:rFonts w:ascii="Times New Roman" w:hAnsi="Times New Roman" w:cs="Times New Roman"/>
          <w:color w:val="000000"/>
          <w:sz w:val="24"/>
          <w:szCs w:val="24"/>
        </w:rPr>
        <w:t xml:space="preserve"> Professor &amp;</w:t>
      </w:r>
      <w:r w:rsidR="00172905">
        <w:rPr>
          <w:rFonts w:ascii="Times New Roman" w:hAnsi="Times New Roman" w:cs="Times New Roman"/>
          <w:color w:val="000000"/>
          <w:sz w:val="24"/>
          <w:szCs w:val="24"/>
        </w:rPr>
        <w:t xml:space="preserve"> </w:t>
      </w:r>
      <w:r w:rsidR="00AC21D7">
        <w:rPr>
          <w:rFonts w:ascii="Times New Roman" w:hAnsi="Times New Roman" w:cs="Times New Roman"/>
          <w:color w:val="000000"/>
          <w:sz w:val="24"/>
          <w:szCs w:val="24"/>
        </w:rPr>
        <w:t>H.O.D, Dept of Shalakyatantra ,</w:t>
      </w:r>
    </w:p>
    <w:p w:rsidR="00AC21D7" w:rsidRDefault="008D45A9" w:rsidP="00AC21D7">
      <w:pPr>
        <w:shd w:val="clear" w:color="auto" w:fill="FFFFFF"/>
        <w:autoSpaceDE w:val="0"/>
        <w:autoSpaceDN w:val="0"/>
        <w:adjustRightInd w:val="0"/>
        <w:spacing w:after="0" w:line="480" w:lineRule="auto"/>
        <w:ind w:left="90" w:hanging="90"/>
        <w:rPr>
          <w:rFonts w:ascii="Times New Roman" w:hAnsi="Times New Roman" w:cs="Times New Roman"/>
          <w:color w:val="000000"/>
          <w:sz w:val="24"/>
          <w:szCs w:val="24"/>
        </w:rPr>
      </w:pPr>
      <w:r>
        <w:rPr>
          <w:rFonts w:ascii="Times New Roman" w:hAnsi="Times New Roman" w:cs="Times New Roman"/>
          <w:color w:val="000000"/>
          <w:sz w:val="24"/>
          <w:szCs w:val="24"/>
        </w:rPr>
        <w:t>3.</w:t>
      </w:r>
      <w:r w:rsidR="00172905">
        <w:rPr>
          <w:rFonts w:ascii="Times New Roman" w:hAnsi="Times New Roman" w:cs="Times New Roman"/>
          <w:color w:val="000000"/>
          <w:sz w:val="24"/>
          <w:szCs w:val="24"/>
        </w:rPr>
        <w:t xml:space="preserve"> </w:t>
      </w:r>
      <w:r w:rsidR="00AC21D7">
        <w:rPr>
          <w:rFonts w:ascii="Times New Roman" w:hAnsi="Times New Roman" w:cs="Times New Roman"/>
          <w:color w:val="000000"/>
          <w:sz w:val="24"/>
          <w:szCs w:val="24"/>
        </w:rPr>
        <w:t>Professor &amp;H.O.D, Dept of Dravyaguna,</w:t>
      </w:r>
    </w:p>
    <w:p w:rsidR="00081A78" w:rsidRDefault="00AC21D7" w:rsidP="00AC21D7">
      <w:pPr>
        <w:shd w:val="clear" w:color="auto" w:fill="FFFFFF"/>
        <w:autoSpaceDE w:val="0"/>
        <w:autoSpaceDN w:val="0"/>
        <w:adjustRightInd w:val="0"/>
        <w:spacing w:after="0" w:line="480" w:lineRule="auto"/>
        <w:ind w:left="90" w:hanging="90"/>
        <w:rPr>
          <w:rFonts w:ascii="Times New Roman" w:hAnsi="Times New Roman" w:cs="Times New Roman"/>
          <w:color w:val="000000"/>
          <w:sz w:val="24"/>
          <w:szCs w:val="24"/>
        </w:rPr>
      </w:pPr>
      <w:r>
        <w:rPr>
          <w:rFonts w:ascii="Times New Roman" w:hAnsi="Times New Roman" w:cs="Times New Roman"/>
          <w:color w:val="000000"/>
          <w:sz w:val="24"/>
          <w:szCs w:val="24"/>
        </w:rPr>
        <w:t xml:space="preserve">Email ; </w:t>
      </w:r>
      <w:hyperlink r:id="rId8" w:history="1">
        <w:r w:rsidRPr="00AC3B6E">
          <w:rPr>
            <w:rStyle w:val="Hyperlink"/>
            <w:rFonts w:ascii="Times New Roman" w:hAnsi="Times New Roman" w:cs="Times New Roman"/>
            <w:sz w:val="24"/>
            <w:szCs w:val="24"/>
          </w:rPr>
          <w:t>rajudhate@gamil.com</w:t>
        </w:r>
      </w:hyperlink>
      <w:r>
        <w:rPr>
          <w:rFonts w:ascii="Times New Roman" w:hAnsi="Times New Roman" w:cs="Times New Roman"/>
          <w:color w:val="000000"/>
          <w:sz w:val="24"/>
          <w:szCs w:val="24"/>
        </w:rPr>
        <w:t xml:space="preserve">   ph no; 9422174659</w:t>
      </w:r>
    </w:p>
    <w:p w:rsidR="00CA27A3" w:rsidRPr="008E6417" w:rsidRDefault="00CA27A3" w:rsidP="00883210">
      <w:pPr>
        <w:shd w:val="clear" w:color="auto" w:fill="FFFFFF"/>
        <w:autoSpaceDE w:val="0"/>
        <w:autoSpaceDN w:val="0"/>
        <w:adjustRightInd w:val="0"/>
        <w:spacing w:after="0" w:line="480" w:lineRule="auto"/>
        <w:rPr>
          <w:rFonts w:ascii="Times New Roman" w:hAnsi="Times New Roman" w:cs="Times New Roman"/>
          <w:b/>
          <w:color w:val="000000"/>
          <w:sz w:val="28"/>
          <w:szCs w:val="24"/>
        </w:rPr>
      </w:pPr>
      <w:r w:rsidRPr="008E6417">
        <w:rPr>
          <w:rFonts w:ascii="Times New Roman" w:hAnsi="Times New Roman" w:cs="Times New Roman"/>
          <w:b/>
          <w:color w:val="000000"/>
          <w:sz w:val="28"/>
          <w:szCs w:val="24"/>
        </w:rPr>
        <w:t>Abstract :</w:t>
      </w:r>
    </w:p>
    <w:p w:rsidR="005B06A3" w:rsidRDefault="00CA27A3" w:rsidP="00172905">
      <w:pPr>
        <w:shd w:val="clear" w:color="auto" w:fill="FFFFFF"/>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subject “ROLE OF NIMBAPATRADI MALHAR ON TRIDOSHAJ VRANA” deals with the betterment of human kind.</w:t>
      </w:r>
      <w:r w:rsidR="001729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modern medicine TRIDOSHAJ VRANA includes in wounds &amp; ulcers medicine available for the treatment are local antibacterial, antiseptic ointments, orally antibiotics and anti-in-flammatory drugs. But hazardous side effects of these drugs caused suppression of immunity power, gastritis, nausea, sensitivity to medicines and weakness. So its not perfect solution yet today in India many people in poverty area cant afford the price of medicine but want to treat with the medicines which is cheap, effective, safe having less and no side effects. Ayurvedic medicines are fulfill those requirements of peoples because of their more active nature of work &amp; no side </w:t>
      </w:r>
      <w:r w:rsidR="00FE6F88">
        <w:rPr>
          <w:rFonts w:ascii="Times New Roman" w:hAnsi="Times New Roman" w:cs="Times New Roman"/>
          <w:color w:val="000000"/>
          <w:sz w:val="24"/>
          <w:szCs w:val="24"/>
        </w:rPr>
        <w:t xml:space="preserve">effects , </w:t>
      </w:r>
      <w:r>
        <w:rPr>
          <w:rFonts w:ascii="Times New Roman" w:hAnsi="Times New Roman" w:cs="Times New Roman"/>
          <w:color w:val="000000"/>
          <w:sz w:val="24"/>
          <w:szCs w:val="24"/>
        </w:rPr>
        <w:t xml:space="preserve">that’s why I think to go through this disease </w:t>
      </w:r>
      <w:r w:rsidR="00D559F1">
        <w:rPr>
          <w:rFonts w:ascii="Times New Roman" w:hAnsi="Times New Roman" w:cs="Times New Roman"/>
          <w:color w:val="000000"/>
          <w:sz w:val="24"/>
          <w:szCs w:val="24"/>
        </w:rPr>
        <w:t>‘TRIDOSHAJ VRANA’ describe in ayruvedic Granthas along with nimbapatradi malher decribed by Acharya susshrut in sixty measures of vrana.</w:t>
      </w:r>
      <w:r w:rsidR="00802CDC">
        <w:rPr>
          <w:rFonts w:ascii="Times New Roman" w:hAnsi="Times New Roman" w:cs="Times New Roman"/>
          <w:color w:val="000000"/>
          <w:sz w:val="24"/>
          <w:szCs w:val="24"/>
        </w:rPr>
        <w:t>or the evaluation.</w:t>
      </w:r>
      <w:r w:rsidR="005B06A3">
        <w:rPr>
          <w:rFonts w:ascii="Times New Roman" w:hAnsi="Times New Roman" w:cs="Times New Roman"/>
          <w:color w:val="000000"/>
          <w:sz w:val="24"/>
          <w:szCs w:val="24"/>
        </w:rPr>
        <w:t xml:space="preserve"> </w:t>
      </w:r>
    </w:p>
    <w:p w:rsidR="00D559F1" w:rsidRDefault="005B06A3" w:rsidP="005B06A3">
      <w:pPr>
        <w:shd w:val="clear" w:color="auto" w:fill="FFFFFF"/>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For this study 50 pts of tridoshaj vran were selected which are not associated with any diseaseand without any complications in to two groups as nimbapatradi malhar group and local antibiotic group for the evaluation . A comparative study has been carried out .In this evaluation nimbapatradi treatment usefull  as compare to application of antibiotic ointment .</w:t>
      </w:r>
    </w:p>
    <w:p w:rsidR="00AC21D7" w:rsidRDefault="00262FD5" w:rsidP="0029583B">
      <w:pPr>
        <w:shd w:val="clear" w:color="auto" w:fill="FFFFFF"/>
        <w:autoSpaceDE w:val="0"/>
        <w:autoSpaceDN w:val="0"/>
        <w:adjustRightInd w:val="0"/>
        <w:spacing w:after="0" w:line="480" w:lineRule="auto"/>
        <w:rPr>
          <w:rFonts w:ascii="Times New Roman" w:hAnsi="Times New Roman" w:cs="Times New Roman"/>
          <w:color w:val="000000"/>
          <w:sz w:val="24"/>
          <w:szCs w:val="24"/>
        </w:rPr>
      </w:pPr>
      <w:r w:rsidRPr="008E6417">
        <w:rPr>
          <w:rFonts w:ascii="Times New Roman" w:hAnsi="Times New Roman" w:cs="Times New Roman"/>
          <w:b/>
          <w:color w:val="000000"/>
          <w:sz w:val="24"/>
          <w:szCs w:val="24"/>
        </w:rPr>
        <w:t>Keywords: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Nimbapatra, Tilkalka, Yashtimadhu, Ghrita and honey</w:t>
      </w:r>
    </w:p>
    <w:p w:rsidR="0029583B" w:rsidRPr="00AC21D7" w:rsidRDefault="00FE6F88" w:rsidP="0029583B">
      <w:pPr>
        <w:shd w:val="clear" w:color="auto" w:fill="FFFFFF"/>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INTRODUCTION</w:t>
      </w:r>
      <w:r w:rsidR="00AC21D7">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p>
    <w:p w:rsidR="0029583B" w:rsidRPr="00B17CC6" w:rsidRDefault="0029583B" w:rsidP="0029583B">
      <w:pPr>
        <w:shd w:val="clear" w:color="auto" w:fill="FFFFFF"/>
        <w:autoSpaceDE w:val="0"/>
        <w:autoSpaceDN w:val="0"/>
        <w:adjustRightInd w:val="0"/>
        <w:spacing w:after="0" w:line="480" w:lineRule="auto"/>
        <w:rPr>
          <w:rFonts w:ascii="Times New Roman" w:hAnsi="Times New Roman" w:cs="Times New Roman"/>
          <w:color w:val="000000"/>
          <w:sz w:val="24"/>
          <w:szCs w:val="24"/>
        </w:rPr>
      </w:pPr>
      <w:r w:rsidRPr="00B17CC6">
        <w:rPr>
          <w:rFonts w:ascii="Times New Roman" w:hAnsi="Times New Roman" w:cs="Times New Roman"/>
          <w:color w:val="000000"/>
          <w:sz w:val="24"/>
          <w:szCs w:val="24"/>
        </w:rPr>
        <w:t xml:space="preserve"> The three doshas vrna is defined as a break in the continuity of tissues due to vitiated doshas like vata, Pitta, kapha and rakta and it may persist even after the complete healing in the form of scar of cicatrix till life. Ayurveda the traditional Indian Medical science is the most potent therapy consisting of 8 speciality that is astang Ayurveda.The patient which can be cured with medicines lies under the head of Kayachikitsa which has common influence on all other branches.The disease which are not responded two medicinal treatment lies under the branch of Shalytantra  and these are treated and cured with some specific measures likes surgical and parasurgical measures .surgical measures consists of Shastra Karma and parasurgical measures consists of kshar Karma, rakta vistravana and agnikarma. There are various characteristics features of shalyarantra. One of them is the treatment of surgical disease by various means and methods other than surgical intervention. since ancient days the Ayurvedic and modern surgery has believed that the entire surgery revolves around the Vrana.  Acharya Sushrut has been aware of the importance and management of Vrana .Hence he had described the maximum literature on  Vrana in various chapters he had also mention a separate chapter of doshaj vrana, stating with the special measures according to its classification in details such as vataj, Pittaj,  kapha etc. He has also stated its complications. Acharya Sushrut has described the 60 upakarmaS for the treatment of Vrana which includes the local application</w:t>
      </w:r>
      <w:r w:rsidR="00B17CC6" w:rsidRPr="00B17CC6">
        <w:rPr>
          <w:rFonts w:ascii="Times New Roman" w:hAnsi="Times New Roman" w:cs="Times New Roman"/>
          <w:color w:val="000000"/>
          <w:sz w:val="24"/>
          <w:szCs w:val="24"/>
        </w:rPr>
        <w:t>,</w:t>
      </w:r>
      <w:r w:rsidRPr="00B17CC6">
        <w:rPr>
          <w:rFonts w:ascii="Times New Roman" w:hAnsi="Times New Roman" w:cs="Times New Roman"/>
          <w:color w:val="000000"/>
          <w:sz w:val="24"/>
          <w:szCs w:val="24"/>
        </w:rPr>
        <w:t xml:space="preserve"> oral medicine and surgical treatment</w:t>
      </w:r>
      <w:r w:rsidR="00B17CC6" w:rsidRPr="00B17CC6">
        <w:rPr>
          <w:rFonts w:ascii="Times New Roman" w:hAnsi="Times New Roman" w:cs="Times New Roman"/>
          <w:color w:val="000000"/>
          <w:sz w:val="24"/>
          <w:szCs w:val="24"/>
        </w:rPr>
        <w:t>. A</w:t>
      </w:r>
      <w:r w:rsidRPr="00B17CC6">
        <w:rPr>
          <w:rFonts w:ascii="Times New Roman" w:hAnsi="Times New Roman" w:cs="Times New Roman"/>
          <w:color w:val="000000"/>
          <w:sz w:val="24"/>
          <w:szCs w:val="24"/>
        </w:rPr>
        <w:t>plication of nimbapatradi Malhar is one of them</w:t>
      </w:r>
      <w:r w:rsidR="00B17CC6" w:rsidRPr="00B17CC6">
        <w:rPr>
          <w:rFonts w:ascii="Times New Roman" w:hAnsi="Times New Roman" w:cs="Times New Roman"/>
          <w:color w:val="000000"/>
          <w:sz w:val="24"/>
          <w:szCs w:val="24"/>
        </w:rPr>
        <w:t>.</w:t>
      </w:r>
    </w:p>
    <w:p w:rsidR="00FE6F88" w:rsidRDefault="00FE6F88" w:rsidP="00FE6F88">
      <w:pPr>
        <w:shd w:val="clear" w:color="auto" w:fill="FFFFFF"/>
        <w:autoSpaceDE w:val="0"/>
        <w:autoSpaceDN w:val="0"/>
        <w:adjustRightInd w:val="0"/>
        <w:spacing w:after="0" w:line="480" w:lineRule="auto"/>
        <w:rPr>
          <w:rFonts w:ascii="Times New Roman" w:hAnsi="Times New Roman" w:cs="Times New Roman"/>
          <w:b/>
          <w:color w:val="000000"/>
          <w:sz w:val="24"/>
          <w:szCs w:val="24"/>
        </w:rPr>
      </w:pPr>
      <w:r w:rsidRPr="00FE6F88">
        <w:rPr>
          <w:rFonts w:ascii="Times New Roman" w:hAnsi="Times New Roman" w:cs="Times New Roman"/>
          <w:b/>
          <w:color w:val="000000"/>
          <w:sz w:val="24"/>
          <w:szCs w:val="24"/>
        </w:rPr>
        <w:t>Aims and Objects :</w:t>
      </w:r>
    </w:p>
    <w:p w:rsidR="00B17CC6" w:rsidRPr="00B17CC6" w:rsidRDefault="00B17CC6" w:rsidP="00FE6F88">
      <w:pPr>
        <w:shd w:val="clear" w:color="auto" w:fill="FFFFFF"/>
        <w:autoSpaceDE w:val="0"/>
        <w:autoSpaceDN w:val="0"/>
        <w:adjustRightInd w:val="0"/>
        <w:spacing w:after="0" w:line="480" w:lineRule="auto"/>
        <w:rPr>
          <w:rFonts w:ascii="Times New Roman" w:hAnsi="Times New Roman" w:cs="Times New Roman"/>
          <w:color w:val="000000"/>
          <w:sz w:val="24"/>
          <w:szCs w:val="24"/>
        </w:rPr>
      </w:pPr>
      <w:r w:rsidRPr="00B17CC6">
        <w:rPr>
          <w:rFonts w:ascii="Times New Roman" w:hAnsi="Times New Roman" w:cs="Times New Roman"/>
          <w:color w:val="000000"/>
          <w:sz w:val="24"/>
          <w:szCs w:val="24"/>
        </w:rPr>
        <w:t>To study the efficacy of nimbapatra malahar in the management of tridoshaj vrana.</w:t>
      </w:r>
    </w:p>
    <w:p w:rsidR="00172905" w:rsidRDefault="00B17CC6" w:rsidP="00FE6F88">
      <w:pPr>
        <w:shd w:val="clear" w:color="auto" w:fill="FFFFFF"/>
        <w:autoSpaceDE w:val="0"/>
        <w:autoSpaceDN w:val="0"/>
        <w:adjustRightInd w:val="0"/>
        <w:spacing w:after="0" w:line="480" w:lineRule="auto"/>
        <w:rPr>
          <w:rFonts w:ascii="Times New Roman" w:hAnsi="Times New Roman" w:cs="Times New Roman"/>
          <w:color w:val="000000"/>
          <w:sz w:val="24"/>
          <w:szCs w:val="24"/>
        </w:rPr>
      </w:pPr>
      <w:r w:rsidRPr="00B17CC6">
        <w:rPr>
          <w:rFonts w:ascii="Times New Roman" w:hAnsi="Times New Roman" w:cs="Times New Roman"/>
          <w:color w:val="000000"/>
          <w:sz w:val="24"/>
          <w:szCs w:val="24"/>
        </w:rPr>
        <w:t>To study the side effects during this study.</w:t>
      </w:r>
    </w:p>
    <w:p w:rsidR="00B17CC6" w:rsidRPr="00B17CC6" w:rsidRDefault="00B17CC6" w:rsidP="00FE6F88">
      <w:pPr>
        <w:shd w:val="clear" w:color="auto" w:fill="FFFFFF"/>
        <w:autoSpaceDE w:val="0"/>
        <w:autoSpaceDN w:val="0"/>
        <w:adjustRightInd w:val="0"/>
        <w:spacing w:after="0" w:line="480" w:lineRule="auto"/>
        <w:rPr>
          <w:rFonts w:ascii="Times New Roman" w:hAnsi="Times New Roman" w:cs="Times New Roman"/>
          <w:color w:val="000000"/>
          <w:sz w:val="24"/>
          <w:szCs w:val="24"/>
        </w:rPr>
      </w:pPr>
      <w:r w:rsidRPr="00B17CC6">
        <w:rPr>
          <w:rFonts w:ascii="Times New Roman" w:hAnsi="Times New Roman" w:cs="Times New Roman"/>
          <w:color w:val="000000"/>
          <w:sz w:val="24"/>
          <w:szCs w:val="24"/>
        </w:rPr>
        <w:lastRenderedPageBreak/>
        <w:t>To find out the safe , effective, easy availability of drugs.</w:t>
      </w:r>
    </w:p>
    <w:p w:rsidR="00B17CC6" w:rsidRDefault="00FE6F88" w:rsidP="00B17CC6">
      <w:pPr>
        <w:shd w:val="clear" w:color="auto" w:fill="FFFFFF"/>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290935" w:rsidRDefault="00290935" w:rsidP="008E6417">
      <w:pPr>
        <w:shd w:val="clear" w:color="auto" w:fill="FFFFFF"/>
        <w:autoSpaceDE w:val="0"/>
        <w:autoSpaceDN w:val="0"/>
        <w:adjustRightInd w:val="0"/>
        <w:spacing w:after="0" w:line="480" w:lineRule="auto"/>
        <w:rPr>
          <w:rFonts w:ascii="Times New Roman" w:hAnsi="Times New Roman" w:cs="Times New Roman"/>
          <w:b/>
          <w:bCs/>
          <w:color w:val="000000"/>
          <w:sz w:val="32"/>
          <w:szCs w:val="24"/>
          <w:u w:val="single"/>
        </w:rPr>
      </w:pPr>
      <w:r w:rsidRPr="00290935">
        <w:rPr>
          <w:rFonts w:ascii="Times New Roman" w:hAnsi="Times New Roman" w:cs="Times New Roman"/>
          <w:b/>
          <w:bCs/>
          <w:color w:val="000000"/>
          <w:sz w:val="32"/>
          <w:szCs w:val="24"/>
          <w:u w:val="single"/>
        </w:rPr>
        <w:t>MATERIALS AND METHODS</w:t>
      </w:r>
    </w:p>
    <w:p w:rsidR="00290935" w:rsidRPr="008E6417" w:rsidRDefault="00290935" w:rsidP="008E6417">
      <w:pPr>
        <w:shd w:val="clear" w:color="auto" w:fill="FFFFFF"/>
        <w:autoSpaceDE w:val="0"/>
        <w:autoSpaceDN w:val="0"/>
        <w:adjustRightInd w:val="0"/>
        <w:spacing w:after="0" w:line="480" w:lineRule="auto"/>
        <w:jc w:val="both"/>
        <w:rPr>
          <w:rFonts w:ascii="Times New Roman" w:hAnsi="Times New Roman" w:cs="Mangal"/>
          <w:sz w:val="24"/>
          <w:szCs w:val="24"/>
        </w:rPr>
      </w:pPr>
      <w:r w:rsidRPr="008E6417">
        <w:rPr>
          <w:rFonts w:ascii="Times New Roman" w:hAnsi="Times New Roman" w:cs="Times New Roman"/>
          <w:color w:val="000000"/>
          <w:sz w:val="24"/>
          <w:szCs w:val="24"/>
        </w:rPr>
        <w:t>The patients suffering from Tridoshaj Vrana attending the O.P.D.of Shalya Tantra Department of Pakwasa Samanvaya Rugnalaya, Mahal, Nagpur md All India Research Institute, Hanuman Nagar, Nagpur have provided the ;linical material for the present series of the study. The gauze with Simbapatradi Malhar with their respective standard methods. Patients with Doshaj Vrana treated with these gauze.</w:t>
      </w:r>
    </w:p>
    <w:p w:rsidR="00290935" w:rsidRPr="00FE6F88" w:rsidRDefault="00290935" w:rsidP="00FE6F88">
      <w:pPr>
        <w:shd w:val="clear" w:color="auto" w:fill="FFFFFF"/>
        <w:autoSpaceDE w:val="0"/>
        <w:autoSpaceDN w:val="0"/>
        <w:adjustRightInd w:val="0"/>
        <w:spacing w:after="0" w:line="480" w:lineRule="auto"/>
        <w:jc w:val="both"/>
        <w:rPr>
          <w:rFonts w:ascii="Times New Roman" w:hAnsi="Times New Roman" w:cs="Mangal"/>
          <w:sz w:val="24"/>
          <w:szCs w:val="24"/>
        </w:rPr>
      </w:pPr>
      <w:r w:rsidRPr="00FE6F88">
        <w:rPr>
          <w:rFonts w:ascii="Times New Roman" w:eastAsia="Times New Roman" w:hAnsi="Times New Roman" w:cs="Times New Roman"/>
          <w:color w:val="000000"/>
          <w:sz w:val="24"/>
          <w:szCs w:val="24"/>
        </w:rPr>
        <w:t>A standard proforma was prepared specifically for the detail examination and follow up of patient of Tridoshaj Vrana which is enclosed at last.</w:t>
      </w:r>
    </w:p>
    <w:p w:rsidR="00290935" w:rsidRPr="00FE6F88" w:rsidRDefault="00290935" w:rsidP="00FE6F88">
      <w:pPr>
        <w:shd w:val="clear" w:color="auto" w:fill="FFFFFF"/>
        <w:autoSpaceDE w:val="0"/>
        <w:autoSpaceDN w:val="0"/>
        <w:adjustRightInd w:val="0"/>
        <w:spacing w:after="0" w:line="480" w:lineRule="auto"/>
        <w:jc w:val="both"/>
        <w:rPr>
          <w:rFonts w:ascii="Times New Roman" w:hAnsi="Times New Roman" w:cs="Mangal"/>
          <w:sz w:val="24"/>
          <w:szCs w:val="24"/>
        </w:rPr>
      </w:pPr>
      <w:r w:rsidRPr="00FE6F88">
        <w:rPr>
          <w:rFonts w:ascii="Times New Roman" w:hAnsi="Times New Roman" w:cs="Times New Roman"/>
          <w:color w:val="000000"/>
          <w:sz w:val="24"/>
          <w:szCs w:val="24"/>
        </w:rPr>
        <w:t>The necessary clinical as well as laboratory investigations were carried :-ut.</w:t>
      </w:r>
    </w:p>
    <w:p w:rsidR="00290935" w:rsidRPr="00290935" w:rsidRDefault="00290935" w:rsidP="008E6417">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cs="Mangal"/>
          <w:sz w:val="24"/>
          <w:szCs w:val="24"/>
        </w:rPr>
      </w:pPr>
      <w:r w:rsidRPr="00290935">
        <w:rPr>
          <w:rFonts w:ascii="Times New Roman" w:eastAsia="Times New Roman" w:hAnsi="Times New Roman" w:cs="Times New Roman"/>
          <w:color w:val="000000"/>
          <w:sz w:val="24"/>
          <w:szCs w:val="24"/>
        </w:rPr>
        <w:t>Mostly the patients without complications of Tridoshaj Vrana were selected and included in the experimental study.</w:t>
      </w:r>
    </w:p>
    <w:p w:rsidR="00025F02" w:rsidRPr="00290935" w:rsidRDefault="00290935" w:rsidP="008E6417">
      <w:pPr>
        <w:pStyle w:val="ListParagraph"/>
        <w:numPr>
          <w:ilvl w:val="0"/>
          <w:numId w:val="1"/>
        </w:numPr>
        <w:spacing w:after="0" w:line="480" w:lineRule="auto"/>
        <w:jc w:val="both"/>
        <w:rPr>
          <w:sz w:val="24"/>
          <w:szCs w:val="24"/>
        </w:rPr>
      </w:pPr>
      <w:r w:rsidRPr="00290935">
        <w:rPr>
          <w:rFonts w:ascii="Times New Roman" w:eastAsia="Times New Roman" w:hAnsi="Times New Roman" w:cs="Times New Roman"/>
          <w:color w:val="000000"/>
          <w:sz w:val="24"/>
          <w:szCs w:val="24"/>
        </w:rPr>
        <w:t>According to the Therapeutic Evaluation of Nimbapatradi Malhar, the itients were distributed into two following groups.</w:t>
      </w:r>
    </w:p>
    <w:p w:rsidR="00D165BE" w:rsidRDefault="00D165BE" w:rsidP="008E6417">
      <w:pPr>
        <w:shd w:val="clear" w:color="auto" w:fill="FFFFFF"/>
        <w:autoSpaceDE w:val="0"/>
        <w:autoSpaceDN w:val="0"/>
        <w:adjustRightInd w:val="0"/>
        <w:spacing w:after="0" w:line="480" w:lineRule="auto"/>
        <w:rPr>
          <w:rFonts w:ascii="Times New Roman" w:hAnsi="Times New Roman" w:cs="Times New Roman"/>
          <w:color w:val="000000"/>
          <w:sz w:val="24"/>
          <w:szCs w:val="24"/>
        </w:rPr>
      </w:pPr>
      <w:r w:rsidRPr="00D165BE">
        <w:rPr>
          <w:rFonts w:ascii="Times New Roman" w:hAnsi="Times New Roman" w:cs="Times New Roman"/>
          <w:color w:val="000000"/>
          <w:sz w:val="24"/>
          <w:szCs w:val="24"/>
          <w:u w:val="single"/>
        </w:rPr>
        <w:t>Grou</w:t>
      </w:r>
      <w:r>
        <w:rPr>
          <w:rFonts w:ascii="Times New Roman" w:hAnsi="Times New Roman" w:cs="Times New Roman"/>
          <w:color w:val="000000"/>
          <w:sz w:val="24"/>
          <w:szCs w:val="24"/>
          <w:u w:val="single"/>
        </w:rPr>
        <w:t xml:space="preserve">p </w:t>
      </w:r>
      <w:r w:rsidRPr="00D165BE">
        <w:rPr>
          <w:rFonts w:ascii="Times New Roman" w:hAnsi="Times New Roman" w:cs="Times New Roman"/>
          <w:color w:val="000000"/>
          <w:sz w:val="24"/>
          <w:szCs w:val="24"/>
          <w:u w:val="single"/>
        </w:rPr>
        <w:t xml:space="preserve"> 'A'</w:t>
      </w:r>
      <w:r>
        <w:rPr>
          <w:rFonts w:ascii="Times New Roman" w:hAnsi="Times New Roman" w:cs="Times New Roman"/>
          <w:color w:val="000000"/>
          <w:sz w:val="24"/>
          <w:szCs w:val="24"/>
          <w:u w:val="single"/>
        </w:rPr>
        <w:t xml:space="preserve"> </w:t>
      </w:r>
      <w:r w:rsidRPr="00D165BE">
        <w:rPr>
          <w:rFonts w:ascii="Times New Roman" w:hAnsi="Times New Roman" w:cs="Times New Roman"/>
          <w:color w:val="000000"/>
          <w:sz w:val="24"/>
          <w:szCs w:val="24"/>
        </w:rPr>
        <w:t>: Application of Nimbapatradi Malhar.</w:t>
      </w:r>
    </w:p>
    <w:p w:rsidR="00D165BE" w:rsidRPr="00D165BE" w:rsidRDefault="00D165BE" w:rsidP="008E6417">
      <w:pPr>
        <w:shd w:val="clear" w:color="auto" w:fill="FFFFFF"/>
        <w:autoSpaceDE w:val="0"/>
        <w:autoSpaceDN w:val="0"/>
        <w:adjustRightInd w:val="0"/>
        <w:spacing w:after="0" w:line="480" w:lineRule="auto"/>
        <w:rPr>
          <w:rFonts w:ascii="Times New Roman" w:hAnsi="Times New Roman" w:cs="Mangal"/>
          <w:sz w:val="24"/>
          <w:szCs w:val="24"/>
        </w:rPr>
      </w:pPr>
      <w:r w:rsidRPr="00D165BE">
        <w:rPr>
          <w:rFonts w:ascii="Times New Roman" w:hAnsi="Times New Roman" w:cs="Times New Roman"/>
          <w:color w:val="000000"/>
          <w:sz w:val="24"/>
          <w:szCs w:val="24"/>
        </w:rPr>
        <w:t xml:space="preserve"> </w:t>
      </w:r>
      <w:r w:rsidRPr="00D165BE">
        <w:rPr>
          <w:rFonts w:ascii="Times New Roman" w:hAnsi="Times New Roman" w:cs="Times New Roman"/>
          <w:color w:val="000000"/>
          <w:sz w:val="24"/>
          <w:szCs w:val="24"/>
          <w:u w:val="single"/>
        </w:rPr>
        <w:t>Group 'B'</w:t>
      </w:r>
      <w:r>
        <w:rPr>
          <w:rFonts w:ascii="Times New Roman" w:hAnsi="Times New Roman" w:cs="Times New Roman"/>
          <w:color w:val="000000"/>
          <w:sz w:val="24"/>
          <w:szCs w:val="24"/>
          <w:u w:val="single"/>
        </w:rPr>
        <w:t xml:space="preserve"> </w:t>
      </w:r>
      <w:r w:rsidRPr="00D165BE">
        <w:rPr>
          <w:rFonts w:ascii="Times New Roman" w:hAnsi="Times New Roman" w:cs="Times New Roman"/>
          <w:color w:val="000000"/>
          <w:sz w:val="24"/>
          <w:szCs w:val="24"/>
          <w:u w:val="single"/>
        </w:rPr>
        <w:t>:</w:t>
      </w:r>
      <w:r w:rsidRPr="00D165BE">
        <w:rPr>
          <w:rFonts w:ascii="Times New Roman" w:hAnsi="Times New Roman" w:cs="Times New Roman"/>
          <w:color w:val="000000"/>
          <w:sz w:val="24"/>
          <w:szCs w:val="24"/>
        </w:rPr>
        <w:t xml:space="preserve"> Application of Soframycin Ointment.</w:t>
      </w:r>
    </w:p>
    <w:p w:rsidR="00D165BE" w:rsidRPr="00D165BE" w:rsidRDefault="00D165BE" w:rsidP="008E6417">
      <w:pPr>
        <w:shd w:val="clear" w:color="auto" w:fill="FFFFFF"/>
        <w:autoSpaceDE w:val="0"/>
        <w:autoSpaceDN w:val="0"/>
        <w:adjustRightInd w:val="0"/>
        <w:spacing w:after="0" w:line="480" w:lineRule="auto"/>
        <w:rPr>
          <w:rFonts w:ascii="Times New Roman" w:hAnsi="Times New Roman" w:cs="Mangal"/>
          <w:sz w:val="24"/>
          <w:szCs w:val="24"/>
        </w:rPr>
      </w:pPr>
      <w:r w:rsidRPr="00D165BE">
        <w:rPr>
          <w:rFonts w:ascii="Times New Roman" w:hAnsi="Times New Roman" w:cs="Times New Roman"/>
          <w:b/>
          <w:bCs/>
          <w:color w:val="000000"/>
          <w:sz w:val="24"/>
          <w:szCs w:val="24"/>
          <w:u w:val="single"/>
        </w:rPr>
        <w:t>CRITERIA FOR SELECTION</w:t>
      </w:r>
    </w:p>
    <w:p w:rsidR="00D165BE" w:rsidRPr="00D165BE" w:rsidRDefault="00D165BE" w:rsidP="008E6417">
      <w:pPr>
        <w:shd w:val="clear" w:color="auto" w:fill="FFFFFF"/>
        <w:autoSpaceDE w:val="0"/>
        <w:autoSpaceDN w:val="0"/>
        <w:adjustRightInd w:val="0"/>
        <w:spacing w:after="0" w:line="480" w:lineRule="auto"/>
        <w:rPr>
          <w:rFonts w:ascii="Times New Roman" w:hAnsi="Times New Roman" w:cs="Mangal"/>
          <w:sz w:val="24"/>
          <w:szCs w:val="24"/>
        </w:rPr>
      </w:pPr>
      <w:r w:rsidRPr="00D165BE">
        <w:rPr>
          <w:rFonts w:ascii="Times New Roman" w:hAnsi="Times New Roman" w:cs="Times New Roman"/>
          <w:color w:val="000000"/>
          <w:sz w:val="24"/>
          <w:szCs w:val="24"/>
        </w:rPr>
        <w:t xml:space="preserve">Mostly the patients without complications were selected in the </w:t>
      </w:r>
      <w:r>
        <w:rPr>
          <w:rFonts w:ascii="Times New Roman" w:hAnsi="Times New Roman" w:cs="Times New Roman"/>
          <w:color w:val="000000"/>
          <w:sz w:val="24"/>
          <w:szCs w:val="24"/>
        </w:rPr>
        <w:t>exp</w:t>
      </w:r>
      <w:r w:rsidRPr="00D165BE">
        <w:rPr>
          <w:rFonts w:ascii="Times New Roman" w:hAnsi="Times New Roman" w:cs="Times New Roman"/>
          <w:color w:val="000000"/>
          <w:sz w:val="24"/>
          <w:szCs w:val="24"/>
        </w:rPr>
        <w:t>erimental study. Patients selected from both male and female and in all groups.</w:t>
      </w:r>
    </w:p>
    <w:p w:rsidR="00D165BE" w:rsidRDefault="00D165BE" w:rsidP="008E6417">
      <w:pPr>
        <w:shd w:val="clear" w:color="auto" w:fill="FFFFFF"/>
        <w:autoSpaceDE w:val="0"/>
        <w:autoSpaceDN w:val="0"/>
        <w:adjustRightInd w:val="0"/>
        <w:spacing w:after="0" w:line="480" w:lineRule="auto"/>
        <w:rPr>
          <w:rFonts w:ascii="Times New Roman" w:hAnsi="Times New Roman" w:cs="Times New Roman"/>
          <w:b/>
          <w:bCs/>
          <w:color w:val="000000"/>
          <w:sz w:val="24"/>
          <w:szCs w:val="24"/>
          <w:u w:val="single"/>
        </w:rPr>
      </w:pPr>
      <w:r w:rsidRPr="00D165BE">
        <w:rPr>
          <w:rFonts w:ascii="Times New Roman" w:hAnsi="Times New Roman" w:cs="Times New Roman"/>
          <w:b/>
          <w:bCs/>
          <w:color w:val="000000"/>
          <w:sz w:val="24"/>
          <w:szCs w:val="24"/>
          <w:u w:val="single"/>
        </w:rPr>
        <w:t>CRITERIA FOR REJECTION</w:t>
      </w:r>
    </w:p>
    <w:p w:rsidR="00D165BE" w:rsidRDefault="00D165BE" w:rsidP="008E6417">
      <w:pPr>
        <w:shd w:val="clear" w:color="auto" w:fill="FFFFFF"/>
        <w:autoSpaceDE w:val="0"/>
        <w:autoSpaceDN w:val="0"/>
        <w:adjustRightInd w:val="0"/>
        <w:spacing w:after="0" w:line="480" w:lineRule="auto"/>
        <w:rPr>
          <w:rFonts w:ascii="Times New Roman" w:hAnsi="Times New Roman" w:cs="Times New Roman"/>
          <w:color w:val="000000"/>
          <w:sz w:val="24"/>
          <w:szCs w:val="24"/>
        </w:rPr>
      </w:pPr>
      <w:r w:rsidRPr="00D165BE">
        <w:rPr>
          <w:rFonts w:ascii="Times New Roman" w:hAnsi="Times New Roman" w:cs="Times New Roman"/>
          <w:color w:val="000000"/>
          <w:sz w:val="24"/>
          <w:szCs w:val="24"/>
        </w:rPr>
        <w:t xml:space="preserve">Patients of Tridoshaj Vrana associated with disease like Diabetes slitus, septicaemia with multiorgan failure etc. are rejected. Patients with ;erated wounds, burns, electrocuted wounds were also rejected from </w:t>
      </w:r>
      <w:r w:rsidR="009866A1">
        <w:rPr>
          <w:rFonts w:ascii="Times New Roman" w:hAnsi="Times New Roman" w:cs="Times New Roman"/>
          <w:color w:val="000000"/>
          <w:sz w:val="24"/>
          <w:szCs w:val="24"/>
        </w:rPr>
        <w:t xml:space="preserve"> exp</w:t>
      </w:r>
      <w:r w:rsidRPr="00D165BE">
        <w:rPr>
          <w:rFonts w:ascii="Times New Roman" w:hAnsi="Times New Roman" w:cs="Times New Roman"/>
          <w:color w:val="000000"/>
          <w:sz w:val="24"/>
          <w:szCs w:val="24"/>
        </w:rPr>
        <w:t>erimental study.</w:t>
      </w:r>
    </w:p>
    <w:p w:rsidR="00D165BE" w:rsidRDefault="00D165BE" w:rsidP="008E6417">
      <w:pPr>
        <w:shd w:val="clear" w:color="auto" w:fill="FFFFFF"/>
        <w:autoSpaceDE w:val="0"/>
        <w:autoSpaceDN w:val="0"/>
        <w:adjustRightInd w:val="0"/>
        <w:spacing w:after="0" w:line="480" w:lineRule="auto"/>
        <w:rPr>
          <w:rFonts w:ascii="Times New Roman" w:hAnsi="Times New Roman" w:cs="Times New Roman"/>
          <w:b/>
          <w:bCs/>
          <w:color w:val="000000"/>
          <w:sz w:val="24"/>
          <w:szCs w:val="24"/>
          <w:u w:val="single"/>
        </w:rPr>
      </w:pPr>
      <w:r w:rsidRPr="00D165BE">
        <w:rPr>
          <w:rFonts w:ascii="Times New Roman" w:hAnsi="Times New Roman" w:cs="Times New Roman"/>
          <w:b/>
          <w:bCs/>
          <w:color w:val="000000"/>
          <w:sz w:val="24"/>
          <w:szCs w:val="24"/>
          <w:u w:val="single"/>
        </w:rPr>
        <w:t>CRITERIA FOR DIAGNOSIS</w:t>
      </w:r>
    </w:p>
    <w:p w:rsidR="00D165BE" w:rsidRPr="00D165BE" w:rsidRDefault="00D165BE" w:rsidP="008E6417">
      <w:pPr>
        <w:shd w:val="clear" w:color="auto" w:fill="FFFFFF"/>
        <w:autoSpaceDE w:val="0"/>
        <w:autoSpaceDN w:val="0"/>
        <w:adjustRightInd w:val="0"/>
        <w:spacing w:after="0" w:line="480" w:lineRule="auto"/>
        <w:rPr>
          <w:rFonts w:ascii="Times New Roman" w:hAnsi="Times New Roman" w:cs="Mangal"/>
          <w:sz w:val="24"/>
          <w:szCs w:val="24"/>
        </w:rPr>
      </w:pPr>
      <w:r w:rsidRPr="00D165BE">
        <w:rPr>
          <w:rFonts w:ascii="Times New Roman" w:hAnsi="Times New Roman" w:cs="Times New Roman"/>
          <w:color w:val="000000"/>
          <w:sz w:val="24"/>
          <w:szCs w:val="24"/>
        </w:rPr>
        <w:lastRenderedPageBreak/>
        <w:t>Patients of Tridoshaj Vrana diagnosed according to their history, icral and specific signs and symptoms of each type. Also diagnosed with help of Panchlakshan i.e. Gandha, Varna, Strava, Vedana and Aakruti.</w:t>
      </w:r>
    </w:p>
    <w:p w:rsidR="00D165BE" w:rsidRPr="00D165BE" w:rsidRDefault="009866A1" w:rsidP="008E6417">
      <w:pPr>
        <w:shd w:val="clear" w:color="auto" w:fill="FFFFFF"/>
        <w:autoSpaceDE w:val="0"/>
        <w:autoSpaceDN w:val="0"/>
        <w:adjustRightInd w:val="0"/>
        <w:spacing w:after="0" w:line="480" w:lineRule="auto"/>
        <w:rPr>
          <w:rFonts w:ascii="Times New Roman" w:hAnsi="Times New Roman" w:cs="Mangal"/>
          <w:sz w:val="24"/>
          <w:szCs w:val="24"/>
        </w:rPr>
      </w:pPr>
      <w:r>
        <w:rPr>
          <w:rFonts w:ascii="Times New Roman" w:hAnsi="Times New Roman" w:cs="Times New Roman"/>
          <w:b/>
          <w:bCs/>
          <w:color w:val="000000"/>
          <w:sz w:val="24"/>
          <w:szCs w:val="24"/>
          <w:u w:val="single"/>
        </w:rPr>
        <w:t xml:space="preserve">VRANA </w:t>
      </w:r>
      <w:r w:rsidR="00D165BE" w:rsidRPr="00D165BE">
        <w:rPr>
          <w:rFonts w:ascii="Times New Roman" w:hAnsi="Times New Roman" w:cs="Times New Roman"/>
          <w:b/>
          <w:bCs/>
          <w:color w:val="000000"/>
          <w:sz w:val="24"/>
          <w:szCs w:val="24"/>
          <w:u w:val="single"/>
        </w:rPr>
        <w:t>KARMA (MANAGEMENT)</w:t>
      </w:r>
    </w:p>
    <w:p w:rsidR="00D165BE" w:rsidRDefault="00D165BE" w:rsidP="008E6417">
      <w:pPr>
        <w:pStyle w:val="ListParagraph"/>
        <w:spacing w:after="0" w:line="480" w:lineRule="auto"/>
        <w:jc w:val="both"/>
        <w:rPr>
          <w:rFonts w:ascii="Times New Roman" w:hAnsi="Times New Roman" w:cs="Times New Roman"/>
          <w:color w:val="000000"/>
          <w:sz w:val="27"/>
          <w:szCs w:val="27"/>
        </w:rPr>
      </w:pPr>
      <w:r w:rsidRPr="00D165BE">
        <w:rPr>
          <w:rFonts w:ascii="Times New Roman" w:hAnsi="Times New Roman" w:cs="Times New Roman"/>
          <w:color w:val="000000"/>
          <w:sz w:val="24"/>
          <w:szCs w:val="24"/>
        </w:rPr>
        <w:t>The Vrana Karma or</w:t>
      </w:r>
      <w:r>
        <w:rPr>
          <w:rFonts w:ascii="Times New Roman" w:hAnsi="Times New Roman" w:cs="Times New Roman"/>
          <w:color w:val="000000"/>
          <w:sz w:val="27"/>
          <w:szCs w:val="27"/>
        </w:rPr>
        <w:t xml:space="preserve"> treatment was carried out by the following </w:t>
      </w:r>
      <w:r w:rsidR="00240F65">
        <w:rPr>
          <w:rFonts w:ascii="Times New Roman" w:hAnsi="Times New Roman" w:cs="Times New Roman"/>
          <w:color w:val="000000"/>
          <w:sz w:val="27"/>
          <w:szCs w:val="27"/>
        </w:rPr>
        <w:t>Pro</w:t>
      </w:r>
      <w:r>
        <w:rPr>
          <w:rFonts w:ascii="Times New Roman" w:hAnsi="Times New Roman" w:cs="Times New Roman"/>
          <w:color w:val="000000"/>
          <w:sz w:val="27"/>
          <w:szCs w:val="27"/>
        </w:rPr>
        <w:t>cedures.</w:t>
      </w:r>
    </w:p>
    <w:p w:rsidR="00A833B1" w:rsidRPr="007F0114" w:rsidRDefault="00A833B1" w:rsidP="008E6417">
      <w:pPr>
        <w:shd w:val="clear" w:color="auto" w:fill="FFFFFF"/>
        <w:autoSpaceDE w:val="0"/>
        <w:autoSpaceDN w:val="0"/>
        <w:adjustRightInd w:val="0"/>
        <w:spacing w:after="0" w:line="480" w:lineRule="auto"/>
        <w:rPr>
          <w:rFonts w:ascii="Times New Roman" w:hAnsi="Times New Roman" w:cs="Mangal"/>
          <w:b/>
          <w:bCs/>
          <w:sz w:val="24"/>
          <w:szCs w:val="24"/>
        </w:rPr>
      </w:pPr>
      <w:r w:rsidRPr="007F0114">
        <w:rPr>
          <w:rFonts w:ascii="Times New Roman" w:hAnsi="Times New Roman" w:cs="Times New Roman"/>
          <w:b/>
          <w:bCs/>
          <w:color w:val="000000"/>
          <w:sz w:val="24"/>
          <w:szCs w:val="24"/>
        </w:rPr>
        <w:t xml:space="preserve">1.  </w:t>
      </w:r>
      <w:r w:rsidRPr="007F0114">
        <w:rPr>
          <w:rFonts w:ascii="Times New Roman" w:hAnsi="Times New Roman" w:cs="Times New Roman"/>
          <w:b/>
          <w:bCs/>
          <w:color w:val="000000"/>
          <w:sz w:val="24"/>
          <w:szCs w:val="24"/>
          <w:u w:val="single"/>
        </w:rPr>
        <w:t>CLEANING OF VRANA</w:t>
      </w:r>
      <w:r w:rsidRPr="007F0114">
        <w:rPr>
          <w:rFonts w:ascii="Times New Roman" w:hAnsi="Times New Roman" w:cs="Times New Roman"/>
          <w:b/>
          <w:bCs/>
          <w:color w:val="000000"/>
          <w:sz w:val="24"/>
          <w:szCs w:val="24"/>
        </w:rPr>
        <w:t xml:space="preserve"> :-</w:t>
      </w:r>
    </w:p>
    <w:p w:rsidR="00A833B1" w:rsidRPr="007F0114" w:rsidRDefault="007F0114" w:rsidP="008E6417">
      <w:pPr>
        <w:shd w:val="clear" w:color="auto" w:fill="FFFFFF"/>
        <w:autoSpaceDE w:val="0"/>
        <w:autoSpaceDN w:val="0"/>
        <w:adjustRightInd w:val="0"/>
        <w:spacing w:after="0" w:line="480" w:lineRule="auto"/>
        <w:rPr>
          <w:rFonts w:ascii="Times New Roman" w:hAnsi="Times New Roman" w:cs="Times New Roman"/>
          <w:color w:val="000000"/>
          <w:sz w:val="24"/>
          <w:szCs w:val="24"/>
        </w:rPr>
      </w:pPr>
      <w:r w:rsidRPr="007F0114">
        <w:rPr>
          <w:rFonts w:ascii="Times New Roman" w:hAnsi="Times New Roman" w:cs="Times New Roman"/>
          <w:color w:val="000000"/>
          <w:sz w:val="24"/>
          <w:szCs w:val="24"/>
        </w:rPr>
        <w:tab/>
      </w:r>
      <w:r w:rsidR="00A833B1" w:rsidRPr="007F0114">
        <w:rPr>
          <w:rFonts w:ascii="Times New Roman" w:hAnsi="Times New Roman" w:cs="Times New Roman"/>
          <w:color w:val="000000"/>
          <w:sz w:val="24"/>
          <w:szCs w:val="24"/>
        </w:rPr>
        <w:t>The Tridoshaj Vrana carried with the any type of contamination or reign materials were removed and wound is cleaned with distilled water in both the groups.</w:t>
      </w:r>
    </w:p>
    <w:p w:rsidR="00A833B1" w:rsidRPr="007F0114" w:rsidRDefault="00A833B1" w:rsidP="008E6417">
      <w:pPr>
        <w:shd w:val="clear" w:color="auto" w:fill="FFFFFF"/>
        <w:autoSpaceDE w:val="0"/>
        <w:autoSpaceDN w:val="0"/>
        <w:adjustRightInd w:val="0"/>
        <w:spacing w:after="0" w:line="480" w:lineRule="auto"/>
        <w:rPr>
          <w:rFonts w:ascii="Times New Roman" w:hAnsi="Times New Roman" w:cs="Mangal"/>
          <w:sz w:val="24"/>
          <w:szCs w:val="24"/>
        </w:rPr>
      </w:pPr>
      <w:r w:rsidRPr="007F0114">
        <w:rPr>
          <w:rFonts w:ascii="Times New Roman" w:hAnsi="Times New Roman" w:cs="Times New Roman"/>
          <w:color w:val="000000"/>
          <w:sz w:val="24"/>
          <w:szCs w:val="24"/>
        </w:rPr>
        <w:t xml:space="preserve"> </w:t>
      </w:r>
      <w:r w:rsidRPr="007F0114">
        <w:rPr>
          <w:rFonts w:ascii="Times New Roman" w:hAnsi="Times New Roman" w:cs="Times New Roman"/>
          <w:b/>
          <w:bCs/>
          <w:color w:val="000000"/>
          <w:sz w:val="24"/>
          <w:szCs w:val="24"/>
        </w:rPr>
        <w:t xml:space="preserve">2.  </w:t>
      </w:r>
      <w:r w:rsidRPr="007F0114">
        <w:rPr>
          <w:rFonts w:ascii="Times New Roman" w:hAnsi="Times New Roman" w:cs="Times New Roman"/>
          <w:b/>
          <w:bCs/>
          <w:color w:val="000000"/>
          <w:sz w:val="24"/>
          <w:szCs w:val="24"/>
          <w:u w:val="single"/>
        </w:rPr>
        <w:t>APPLICATION OF NIBAPATRADI MALHAR AND SOFRAMYCIN</w:t>
      </w:r>
    </w:p>
    <w:p w:rsidR="00A833B1" w:rsidRPr="007F0114" w:rsidRDefault="00A833B1" w:rsidP="008E6417">
      <w:pPr>
        <w:shd w:val="clear" w:color="auto" w:fill="FFFFFF"/>
        <w:autoSpaceDE w:val="0"/>
        <w:autoSpaceDN w:val="0"/>
        <w:adjustRightInd w:val="0"/>
        <w:spacing w:after="0" w:line="480" w:lineRule="auto"/>
        <w:rPr>
          <w:rFonts w:ascii="Times New Roman" w:hAnsi="Times New Roman" w:cs="Mangal"/>
          <w:b/>
          <w:bCs/>
          <w:sz w:val="24"/>
          <w:szCs w:val="24"/>
        </w:rPr>
      </w:pPr>
      <w:r w:rsidRPr="007F0114">
        <w:rPr>
          <w:rFonts w:ascii="Times New Roman" w:hAnsi="Times New Roman" w:cs="Times New Roman"/>
          <w:b/>
          <w:bCs/>
          <w:color w:val="000000"/>
          <w:sz w:val="24"/>
          <w:szCs w:val="24"/>
          <w:u w:val="single"/>
        </w:rPr>
        <w:t>OINTMENT</w:t>
      </w:r>
      <w:r w:rsidRPr="007F0114">
        <w:rPr>
          <w:rFonts w:ascii="Times New Roman" w:hAnsi="Times New Roman" w:cs="Times New Roman"/>
          <w:b/>
          <w:bCs/>
          <w:color w:val="000000"/>
          <w:sz w:val="24"/>
          <w:szCs w:val="24"/>
        </w:rPr>
        <w:t xml:space="preserve"> :-</w:t>
      </w:r>
    </w:p>
    <w:p w:rsidR="00A833B1" w:rsidRDefault="007F0114" w:rsidP="008E6417">
      <w:pPr>
        <w:shd w:val="clear" w:color="auto" w:fill="FFFFFF"/>
        <w:autoSpaceDE w:val="0"/>
        <w:autoSpaceDN w:val="0"/>
        <w:adjustRightInd w:val="0"/>
        <w:spacing w:after="0" w:line="480" w:lineRule="auto"/>
        <w:rPr>
          <w:rFonts w:ascii="Times New Roman" w:hAnsi="Times New Roman" w:cs="Times New Roman"/>
          <w:color w:val="000000"/>
          <w:sz w:val="24"/>
          <w:szCs w:val="24"/>
        </w:rPr>
      </w:pPr>
      <w:r w:rsidRPr="007F0114">
        <w:rPr>
          <w:rFonts w:ascii="Times New Roman" w:hAnsi="Times New Roman" w:cs="Times New Roman"/>
          <w:color w:val="000000"/>
          <w:sz w:val="24"/>
          <w:szCs w:val="24"/>
        </w:rPr>
        <w:tab/>
      </w:r>
      <w:r w:rsidR="00A833B1" w:rsidRPr="007F0114">
        <w:rPr>
          <w:rFonts w:ascii="Times New Roman" w:hAnsi="Times New Roman" w:cs="Times New Roman"/>
          <w:color w:val="000000"/>
          <w:sz w:val="24"/>
          <w:szCs w:val="24"/>
        </w:rPr>
        <w:t>The Nimbapatradi Malhar gauze was applied on the Vrana site and Pattabandhan (bandage) was applied over it in 'Group A</w:t>
      </w:r>
      <w:r>
        <w:rPr>
          <w:rFonts w:ascii="Times New Roman" w:hAnsi="Times New Roman" w:cs="Times New Roman"/>
          <w:color w:val="000000"/>
          <w:sz w:val="24"/>
          <w:szCs w:val="24"/>
        </w:rPr>
        <w:t>'</w:t>
      </w:r>
      <w:r w:rsidR="00A833B1" w:rsidRPr="007F0114">
        <w:rPr>
          <w:rFonts w:ascii="Times New Roman" w:hAnsi="Times New Roman" w:cs="Times New Roman"/>
          <w:color w:val="000000"/>
          <w:sz w:val="24"/>
          <w:szCs w:val="24"/>
        </w:rPr>
        <w:t>. The same procedure was applied with Soframycin ointment for 'Group B</w:t>
      </w:r>
      <w:r>
        <w:rPr>
          <w:rFonts w:ascii="Times New Roman" w:hAnsi="Times New Roman" w:cs="Times New Roman"/>
          <w:color w:val="000000"/>
          <w:sz w:val="24"/>
          <w:szCs w:val="24"/>
        </w:rPr>
        <w:t>'</w:t>
      </w:r>
      <w:r w:rsidR="00A833B1" w:rsidRPr="007F0114">
        <w:rPr>
          <w:rFonts w:ascii="Times New Roman" w:hAnsi="Times New Roman" w:cs="Times New Roman"/>
          <w:color w:val="000000"/>
          <w:sz w:val="24"/>
          <w:szCs w:val="24"/>
        </w:rPr>
        <w:t>.</w:t>
      </w:r>
    </w:p>
    <w:p w:rsidR="00A833B1" w:rsidRPr="007F0114" w:rsidRDefault="00A833B1" w:rsidP="008E6417">
      <w:pPr>
        <w:shd w:val="clear" w:color="auto" w:fill="FFFFFF"/>
        <w:autoSpaceDE w:val="0"/>
        <w:autoSpaceDN w:val="0"/>
        <w:adjustRightInd w:val="0"/>
        <w:spacing w:after="0" w:line="480" w:lineRule="auto"/>
        <w:rPr>
          <w:rFonts w:ascii="Times New Roman" w:hAnsi="Times New Roman" w:cs="Mangal"/>
          <w:sz w:val="24"/>
          <w:szCs w:val="24"/>
        </w:rPr>
      </w:pPr>
      <w:r w:rsidRPr="007F0114">
        <w:rPr>
          <w:rFonts w:ascii="Times New Roman" w:hAnsi="Times New Roman" w:cs="Times New Roman"/>
          <w:b/>
          <w:bCs/>
          <w:color w:val="000000"/>
          <w:sz w:val="24"/>
          <w:szCs w:val="24"/>
        </w:rPr>
        <w:t>3. CHANGE OF DRESSING :-</w:t>
      </w:r>
    </w:p>
    <w:p w:rsidR="00A833B1" w:rsidRDefault="00B95073" w:rsidP="008E6417">
      <w:pPr>
        <w:shd w:val="clear" w:color="auto" w:fill="FFFFFF"/>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A833B1" w:rsidRPr="007F0114">
        <w:rPr>
          <w:rFonts w:ascii="Times New Roman" w:hAnsi="Times New Roman" w:cs="Times New Roman"/>
          <w:color w:val="000000"/>
          <w:sz w:val="24"/>
          <w:szCs w:val="24"/>
        </w:rPr>
        <w:t>The dressing was changed daily after 24 hours in both the groups.</w:t>
      </w:r>
    </w:p>
    <w:p w:rsidR="00A833B1" w:rsidRPr="007F0114" w:rsidRDefault="00A833B1" w:rsidP="008E6417">
      <w:pPr>
        <w:shd w:val="clear" w:color="auto" w:fill="FFFFFF"/>
        <w:autoSpaceDE w:val="0"/>
        <w:autoSpaceDN w:val="0"/>
        <w:adjustRightInd w:val="0"/>
        <w:spacing w:after="0" w:line="480" w:lineRule="auto"/>
        <w:rPr>
          <w:rFonts w:ascii="Times New Roman" w:hAnsi="Times New Roman" w:cs="Mangal"/>
          <w:sz w:val="24"/>
          <w:szCs w:val="24"/>
        </w:rPr>
      </w:pPr>
      <w:r w:rsidRPr="007F0114">
        <w:rPr>
          <w:rFonts w:ascii="Times New Roman" w:hAnsi="Times New Roman" w:cs="Times New Roman"/>
          <w:b/>
          <w:bCs/>
          <w:color w:val="000000"/>
          <w:sz w:val="24"/>
          <w:szCs w:val="24"/>
        </w:rPr>
        <w:t xml:space="preserve">4. </w:t>
      </w:r>
      <w:r w:rsidRPr="007F0114">
        <w:rPr>
          <w:rFonts w:ascii="Times New Roman" w:hAnsi="Times New Roman" w:cs="Times New Roman"/>
          <w:b/>
          <w:bCs/>
          <w:color w:val="000000"/>
          <w:sz w:val="24"/>
          <w:szCs w:val="24"/>
          <w:u w:val="single"/>
        </w:rPr>
        <w:t>OTHER DRUGS</w:t>
      </w:r>
      <w:r w:rsidRPr="007F0114">
        <w:rPr>
          <w:rFonts w:ascii="Times New Roman" w:hAnsi="Times New Roman" w:cs="Times New Roman"/>
          <w:b/>
          <w:bCs/>
          <w:color w:val="000000"/>
          <w:sz w:val="24"/>
          <w:szCs w:val="24"/>
        </w:rPr>
        <w:t xml:space="preserve"> :-</w:t>
      </w:r>
    </w:p>
    <w:p w:rsidR="00A833B1" w:rsidRDefault="00B95073" w:rsidP="008E6417">
      <w:pPr>
        <w:shd w:val="clear" w:color="auto" w:fill="FFFFFF"/>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A833B1" w:rsidRPr="007F0114">
        <w:rPr>
          <w:rFonts w:ascii="Times New Roman" w:hAnsi="Times New Roman" w:cs="Times New Roman"/>
          <w:color w:val="000000"/>
          <w:sz w:val="24"/>
          <w:szCs w:val="24"/>
        </w:rPr>
        <w:t>No other antibiotics or anti-inflammatory, analgesic, Ayurvedic or Modern drugs were orally given in either of the groups during the studies.</w:t>
      </w:r>
    </w:p>
    <w:p w:rsidR="00A833B1" w:rsidRPr="007F0114" w:rsidRDefault="00A833B1" w:rsidP="008E6417">
      <w:pPr>
        <w:shd w:val="clear" w:color="auto" w:fill="FFFFFF"/>
        <w:autoSpaceDE w:val="0"/>
        <w:autoSpaceDN w:val="0"/>
        <w:adjustRightInd w:val="0"/>
        <w:spacing w:after="0" w:line="480" w:lineRule="auto"/>
        <w:rPr>
          <w:rFonts w:ascii="Times New Roman" w:hAnsi="Times New Roman" w:cs="Mangal"/>
          <w:sz w:val="24"/>
          <w:szCs w:val="24"/>
        </w:rPr>
      </w:pPr>
      <w:r w:rsidRPr="007F0114">
        <w:rPr>
          <w:rFonts w:ascii="Times New Roman" w:hAnsi="Times New Roman" w:cs="Times New Roman"/>
          <w:b/>
          <w:bCs/>
          <w:color w:val="000000"/>
          <w:sz w:val="24"/>
          <w:szCs w:val="24"/>
          <w:u w:val="single"/>
        </w:rPr>
        <w:t>5. PERIOD OF OBSERVATION OR EVALUATION :</w:t>
      </w:r>
      <w:r w:rsidR="00B95073">
        <w:rPr>
          <w:rFonts w:ascii="Times New Roman" w:eastAsia="Times New Roman" w:hAnsi="Times New Roman" w:cs="Times New Roman"/>
          <w:b/>
          <w:bCs/>
          <w:color w:val="000000"/>
          <w:sz w:val="24"/>
          <w:szCs w:val="24"/>
          <w:u w:val="single"/>
        </w:rPr>
        <w:t>-</w:t>
      </w:r>
    </w:p>
    <w:p w:rsidR="00A833B1" w:rsidRDefault="00B95073" w:rsidP="008E6417">
      <w:pPr>
        <w:shd w:val="clear" w:color="auto" w:fill="FFFFFF"/>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A833B1" w:rsidRPr="007F0114">
        <w:rPr>
          <w:rFonts w:ascii="Times New Roman" w:hAnsi="Times New Roman" w:cs="Times New Roman"/>
          <w:color w:val="000000"/>
          <w:sz w:val="24"/>
          <w:szCs w:val="24"/>
        </w:rPr>
        <w:t>The whole treatment was carried out from 3 to 15 days and reservations were made on the basis of relieving of signs and symptoms and \ealing process of Tridoshaj Vrana. Also patients to be called after one month :: see remaining complications after healing of Vrana, if he had.</w:t>
      </w:r>
    </w:p>
    <w:p w:rsidR="00A833B1" w:rsidRPr="00CA27A3" w:rsidRDefault="00A833B1" w:rsidP="008E6417">
      <w:pPr>
        <w:spacing w:after="0" w:line="480" w:lineRule="auto"/>
        <w:jc w:val="both"/>
        <w:rPr>
          <w:rFonts w:ascii="Times New Roman" w:hAnsi="Times New Roman" w:cs="Times New Roman"/>
          <w:b/>
          <w:bCs/>
          <w:color w:val="000000"/>
          <w:sz w:val="24"/>
          <w:szCs w:val="24"/>
          <w:u w:val="single"/>
        </w:rPr>
      </w:pPr>
      <w:r w:rsidRPr="00CA27A3">
        <w:rPr>
          <w:rFonts w:ascii="Times New Roman" w:hAnsi="Times New Roman" w:cs="Times New Roman"/>
          <w:b/>
          <w:bCs/>
          <w:color w:val="000000"/>
          <w:sz w:val="24"/>
          <w:szCs w:val="24"/>
          <w:u w:val="single"/>
        </w:rPr>
        <w:lastRenderedPageBreak/>
        <w:t>CRITERIA OF ASSESSMENT</w:t>
      </w:r>
    </w:p>
    <w:p w:rsidR="00B95073" w:rsidRDefault="00C23DBE" w:rsidP="008E6417">
      <w:pPr>
        <w:pStyle w:val="ListParagraph"/>
        <w:spacing w:after="0" w:line="480" w:lineRule="auto"/>
        <w:ind w:left="0" w:firstLine="720"/>
        <w:jc w:val="both"/>
        <w:rPr>
          <w:rFonts w:ascii="Times New Roman" w:hAnsi="Times New Roman" w:cs="Times New Roman"/>
          <w:color w:val="000000"/>
          <w:sz w:val="24"/>
          <w:szCs w:val="24"/>
        </w:rPr>
      </w:pPr>
      <w:r w:rsidRPr="00C23DBE">
        <w:rPr>
          <w:rFonts w:ascii="Times New Roman" w:hAnsi="Times New Roman" w:cs="Times New Roman"/>
          <w:color w:val="000000"/>
          <w:sz w:val="24"/>
          <w:szCs w:val="24"/>
        </w:rPr>
        <w:t>The assessment was made on the basis of healing process of the Tridoshaj Vrana and changes observed in sign and symptoms of the Tridoshaj Vrana were noted.</w:t>
      </w:r>
    </w:p>
    <w:p w:rsidR="00286CD6" w:rsidRDefault="00286CD6" w:rsidP="008E6417">
      <w:pPr>
        <w:pStyle w:val="ListParagraph"/>
        <w:spacing w:after="0" w:line="480" w:lineRule="auto"/>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CLINICAL OBSERVATIONS AND RESULTS</w:t>
      </w:r>
    </w:p>
    <w:p w:rsidR="00286CD6" w:rsidRDefault="00286CD6" w:rsidP="008E6417">
      <w:pPr>
        <w:pStyle w:val="ListParagraph"/>
        <w:spacing w:after="0" w:line="480" w:lineRule="auto"/>
        <w:ind w:left="0" w:firstLine="720"/>
        <w:jc w:val="both"/>
        <w:rPr>
          <w:rFonts w:ascii="Times New Roman" w:hAnsi="Times New Roman" w:cs="Times New Roman"/>
          <w:color w:val="000000"/>
          <w:sz w:val="24"/>
          <w:szCs w:val="24"/>
        </w:rPr>
      </w:pPr>
      <w:r w:rsidRPr="00C23DBE">
        <w:rPr>
          <w:rFonts w:ascii="Times New Roman" w:hAnsi="Times New Roman" w:cs="Times New Roman"/>
          <w:color w:val="000000"/>
          <w:sz w:val="24"/>
          <w:szCs w:val="24"/>
        </w:rPr>
        <w:t xml:space="preserve">The </w:t>
      </w:r>
      <w:r w:rsidR="0000604B">
        <w:rPr>
          <w:rFonts w:ascii="Times New Roman" w:hAnsi="Times New Roman" w:cs="Times New Roman"/>
          <w:color w:val="000000"/>
          <w:sz w:val="24"/>
          <w:szCs w:val="24"/>
        </w:rPr>
        <w:t>total 50 patients were studied into two groups namely :-</w:t>
      </w:r>
    </w:p>
    <w:p w:rsidR="009D45BC" w:rsidRDefault="00FE6F88" w:rsidP="008E6417">
      <w:pPr>
        <w:pStyle w:val="ListParagraph"/>
        <w:spacing w:after="0" w:line="48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GROUP 'A'</w:t>
      </w:r>
      <w:r>
        <w:rPr>
          <w:rFonts w:ascii="Times New Roman" w:hAnsi="Times New Roman" w:cs="Times New Roman"/>
          <w:color w:val="000000"/>
          <w:sz w:val="24"/>
          <w:szCs w:val="24"/>
        </w:rPr>
        <w:tab/>
        <w:t xml:space="preserve">:- </w:t>
      </w:r>
      <w:r w:rsidR="009D45BC">
        <w:rPr>
          <w:rFonts w:ascii="Times New Roman" w:hAnsi="Times New Roman" w:cs="Times New Roman"/>
          <w:color w:val="000000"/>
          <w:sz w:val="24"/>
          <w:szCs w:val="24"/>
        </w:rPr>
        <w:t>Application of Nimbapatradi Malhar.</w:t>
      </w:r>
    </w:p>
    <w:p w:rsidR="001D093E" w:rsidRDefault="00FE6F88" w:rsidP="008E6417">
      <w:pPr>
        <w:pStyle w:val="ListParagraph"/>
        <w:spacing w:after="0" w:line="48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t>GROUP 'B'</w:t>
      </w:r>
      <w:r>
        <w:rPr>
          <w:rFonts w:ascii="Times New Roman" w:hAnsi="Times New Roman" w:cs="Times New Roman"/>
          <w:color w:val="000000"/>
          <w:sz w:val="24"/>
          <w:szCs w:val="24"/>
        </w:rPr>
        <w:tab/>
        <w:t xml:space="preserve">:- </w:t>
      </w:r>
      <w:r w:rsidR="009D45BC">
        <w:rPr>
          <w:rFonts w:ascii="Times New Roman" w:hAnsi="Times New Roman" w:cs="Times New Roman"/>
          <w:color w:val="000000"/>
          <w:sz w:val="24"/>
          <w:szCs w:val="24"/>
        </w:rPr>
        <w:t>Application of Soframycin ointment.</w:t>
      </w:r>
      <w:r w:rsidR="00034F00">
        <w:rPr>
          <w:rFonts w:ascii="Times New Roman" w:hAnsi="Times New Roman" w:cs="Times New Roman"/>
          <w:color w:val="000000"/>
          <w:sz w:val="24"/>
          <w:szCs w:val="24"/>
        </w:rPr>
        <w:t>The clinical study was carried out in the above two groups to evaluate the "Role Of Nimbapatradi Malhar On Tridoshaj Vrana". The data collected from all the 50 patients was summarised and statistically represented in terms of -</w:t>
      </w:r>
    </w:p>
    <w:p w:rsidR="00034F00" w:rsidRDefault="00034F00" w:rsidP="008E6417">
      <w:pPr>
        <w:pStyle w:val="ListParagraph"/>
        <w:spacing w:after="0" w:line="48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(1)</w:t>
      </w:r>
      <w:r>
        <w:rPr>
          <w:rFonts w:ascii="Times New Roman" w:hAnsi="Times New Roman" w:cs="Times New Roman"/>
          <w:color w:val="000000"/>
          <w:sz w:val="24"/>
          <w:szCs w:val="24"/>
        </w:rPr>
        <w:tab/>
        <w:t>Vital Statistic,</w:t>
      </w:r>
    </w:p>
    <w:p w:rsidR="00034F00" w:rsidRDefault="00034F00" w:rsidP="008E6417">
      <w:pPr>
        <w:pStyle w:val="ListParagraph"/>
        <w:spacing w:after="0" w:line="48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(2)</w:t>
      </w:r>
      <w:r>
        <w:rPr>
          <w:rFonts w:ascii="Times New Roman" w:hAnsi="Times New Roman" w:cs="Times New Roman"/>
          <w:color w:val="000000"/>
          <w:sz w:val="24"/>
          <w:szCs w:val="24"/>
        </w:rPr>
        <w:tab/>
        <w:t>Observation during study and</w:t>
      </w:r>
    </w:p>
    <w:p w:rsidR="008E6417" w:rsidRDefault="00034F00" w:rsidP="008E6417">
      <w:pPr>
        <w:pStyle w:val="ListParagraph"/>
        <w:spacing w:after="0" w:line="48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Pr>
          <w:rFonts w:ascii="Times New Roman" w:hAnsi="Times New Roman" w:cs="Times New Roman"/>
          <w:color w:val="000000"/>
          <w:sz w:val="24"/>
          <w:szCs w:val="24"/>
        </w:rPr>
        <w:tab/>
        <w:t>Result of the study</w:t>
      </w:r>
    </w:p>
    <w:p w:rsidR="00DB0686" w:rsidRPr="008E6417" w:rsidRDefault="00DB0686" w:rsidP="008E6417">
      <w:pPr>
        <w:pStyle w:val="ListParagraph"/>
        <w:spacing w:after="0" w:line="480" w:lineRule="auto"/>
        <w:ind w:left="0"/>
        <w:jc w:val="both"/>
        <w:rPr>
          <w:rFonts w:ascii="Times New Roman" w:hAnsi="Times New Roman" w:cs="Times New Roman"/>
          <w:color w:val="000000"/>
          <w:sz w:val="24"/>
          <w:szCs w:val="24"/>
        </w:rPr>
      </w:pPr>
      <w:r w:rsidRPr="00DB0686">
        <w:rPr>
          <w:rFonts w:ascii="Times New Roman" w:hAnsi="Times New Roman" w:cs="Times New Roman"/>
          <w:b/>
          <w:bCs/>
          <w:color w:val="000000"/>
          <w:sz w:val="28"/>
          <w:szCs w:val="24"/>
          <w:u w:val="single"/>
        </w:rPr>
        <w:t>Table showing Mean of Symptoms of Tridoshaj Vrana in</w:t>
      </w:r>
    </w:p>
    <w:p w:rsidR="00DB0686" w:rsidRDefault="00DB0686" w:rsidP="008E6417">
      <w:pPr>
        <w:pStyle w:val="ListParagraph"/>
        <w:spacing w:after="0" w:line="480" w:lineRule="auto"/>
        <w:ind w:left="0"/>
        <w:jc w:val="center"/>
        <w:rPr>
          <w:rFonts w:ascii="Times New Roman" w:hAnsi="Times New Roman" w:cs="Times New Roman"/>
          <w:b/>
          <w:bCs/>
          <w:color w:val="000000"/>
          <w:sz w:val="28"/>
          <w:szCs w:val="24"/>
          <w:u w:val="single"/>
        </w:rPr>
      </w:pPr>
      <w:r w:rsidRPr="00DB0686">
        <w:rPr>
          <w:rFonts w:ascii="Times New Roman" w:hAnsi="Times New Roman" w:cs="Times New Roman"/>
          <w:b/>
          <w:bCs/>
          <w:color w:val="000000"/>
          <w:sz w:val="28"/>
          <w:szCs w:val="24"/>
          <w:u w:val="single"/>
        </w:rPr>
        <w:t>Group A</w:t>
      </w:r>
    </w:p>
    <w:tbl>
      <w:tblPr>
        <w:tblStyle w:val="TableGrid"/>
        <w:tblW w:w="8572" w:type="dxa"/>
        <w:tblLayout w:type="fixed"/>
        <w:tblLook w:val="04A0"/>
      </w:tblPr>
      <w:tblGrid>
        <w:gridCol w:w="738"/>
        <w:gridCol w:w="2880"/>
        <w:gridCol w:w="1771"/>
        <w:gridCol w:w="1739"/>
        <w:gridCol w:w="1444"/>
      </w:tblGrid>
      <w:tr w:rsidR="00E90A51" w:rsidTr="005B06A3">
        <w:tc>
          <w:tcPr>
            <w:tcW w:w="738" w:type="dxa"/>
            <w:vAlign w:val="center"/>
          </w:tcPr>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Sr.No.</w:t>
            </w:r>
          </w:p>
        </w:tc>
        <w:tc>
          <w:tcPr>
            <w:tcW w:w="2880" w:type="dxa"/>
            <w:vAlign w:val="center"/>
          </w:tcPr>
          <w:p w:rsidR="00E90A51" w:rsidRDefault="00E90A51" w:rsidP="008E6417">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Symptoms</w:t>
            </w:r>
          </w:p>
        </w:tc>
        <w:tc>
          <w:tcPr>
            <w:tcW w:w="1771" w:type="dxa"/>
            <w:vAlign w:val="center"/>
          </w:tcPr>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Before Treatment</w:t>
            </w:r>
          </w:p>
        </w:tc>
        <w:tc>
          <w:tcPr>
            <w:tcW w:w="1739" w:type="dxa"/>
            <w:vAlign w:val="center"/>
          </w:tcPr>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After Treatment</w:t>
            </w:r>
          </w:p>
        </w:tc>
        <w:tc>
          <w:tcPr>
            <w:tcW w:w="1444" w:type="dxa"/>
            <w:vAlign w:val="center"/>
          </w:tcPr>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 Value</w:t>
            </w:r>
          </w:p>
        </w:tc>
      </w:tr>
      <w:tr w:rsidR="00E90A51" w:rsidTr="005B06A3">
        <w:tc>
          <w:tcPr>
            <w:tcW w:w="738" w:type="dxa"/>
            <w:vAlign w:val="center"/>
          </w:tcPr>
          <w:p w:rsidR="00E90A51" w:rsidRDefault="00E90A51" w:rsidP="008E6417">
            <w:pPr>
              <w:pStyle w:val="ListParagraph"/>
              <w:ind w:left="0"/>
              <w:jc w:val="center"/>
              <w:rPr>
                <w:rFonts w:ascii="Times New Roman" w:hAnsi="Times New Roman" w:cs="Times New Roman"/>
                <w:color w:val="000000"/>
                <w:sz w:val="24"/>
                <w:szCs w:val="24"/>
              </w:rPr>
            </w:pPr>
          </w:p>
        </w:tc>
        <w:tc>
          <w:tcPr>
            <w:tcW w:w="2880" w:type="dxa"/>
            <w:vAlign w:val="center"/>
          </w:tcPr>
          <w:p w:rsidR="00E90A51" w:rsidRDefault="00E90A51" w:rsidP="008E6417">
            <w:pPr>
              <w:pStyle w:val="ListParagraph"/>
              <w:ind w:left="0"/>
              <w:jc w:val="center"/>
              <w:rPr>
                <w:rFonts w:ascii="Times New Roman" w:hAnsi="Times New Roman" w:cs="Times New Roman"/>
                <w:color w:val="000000"/>
                <w:sz w:val="24"/>
                <w:szCs w:val="24"/>
              </w:rPr>
            </w:pPr>
          </w:p>
        </w:tc>
        <w:tc>
          <w:tcPr>
            <w:tcW w:w="1771" w:type="dxa"/>
            <w:vAlign w:val="center"/>
          </w:tcPr>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Mean  S.D.</w:t>
            </w:r>
          </w:p>
        </w:tc>
        <w:tc>
          <w:tcPr>
            <w:tcW w:w="1739" w:type="dxa"/>
            <w:vAlign w:val="center"/>
          </w:tcPr>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Mean  S.D.</w:t>
            </w:r>
          </w:p>
        </w:tc>
        <w:tc>
          <w:tcPr>
            <w:tcW w:w="1444" w:type="dxa"/>
            <w:vAlign w:val="center"/>
          </w:tcPr>
          <w:p w:rsidR="00E90A51" w:rsidRDefault="00E90A51" w:rsidP="008E6417">
            <w:pPr>
              <w:pStyle w:val="ListParagraph"/>
              <w:ind w:left="0"/>
              <w:jc w:val="center"/>
              <w:rPr>
                <w:rFonts w:ascii="Times New Roman" w:hAnsi="Times New Roman" w:cs="Times New Roman"/>
                <w:color w:val="000000"/>
                <w:sz w:val="24"/>
                <w:szCs w:val="24"/>
              </w:rPr>
            </w:pPr>
          </w:p>
        </w:tc>
      </w:tr>
      <w:tr w:rsidR="00E90A51" w:rsidTr="005B06A3">
        <w:tc>
          <w:tcPr>
            <w:tcW w:w="738" w:type="dxa"/>
            <w:vAlign w:val="center"/>
          </w:tcPr>
          <w:p w:rsidR="00B92216"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880" w:type="dxa"/>
            <w:vAlign w:val="center"/>
          </w:tcPr>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Odour</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Tenderness</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Discharge</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Pain</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Lymph Node Enlargement</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Colour</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Inflammation</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Itching</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Local Temperature</w:t>
            </w:r>
          </w:p>
        </w:tc>
        <w:tc>
          <w:tcPr>
            <w:tcW w:w="1771" w:type="dxa"/>
            <w:vAlign w:val="center"/>
          </w:tcPr>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1.48</w:t>
            </w:r>
            <w:r w:rsidR="005B06A3">
              <w:rPr>
                <w:rFonts w:ascii="Times New Roman" w:hAnsi="Times New Roman" w:cs="Times New Roman"/>
                <w:color w:val="000000"/>
                <w:sz w:val="24"/>
                <w:szCs w:val="24"/>
              </w:rPr>
              <w:t xml:space="preserve"> </w:t>
            </w:r>
            <w:r w:rsidR="00FE6F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0.201</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1.560</w:t>
            </w:r>
            <w:r w:rsidR="005B06A3">
              <w:rPr>
                <w:rFonts w:ascii="Times New Roman" w:hAnsi="Times New Roman" w:cs="Times New Roman"/>
                <w:color w:val="000000"/>
                <w:sz w:val="24"/>
                <w:szCs w:val="24"/>
              </w:rPr>
              <w:t xml:space="preserve"> </w:t>
            </w:r>
            <w:r w:rsidR="00FE6F88">
              <w:rPr>
                <w:rFonts w:ascii="Times New Roman" w:hAnsi="Times New Roman" w:cs="Times New Roman"/>
                <w:color w:val="000000"/>
                <w:sz w:val="24"/>
                <w:szCs w:val="24"/>
              </w:rPr>
              <w:t>±</w:t>
            </w:r>
            <w:r w:rsidR="005B06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0.1166</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2.04</w:t>
            </w:r>
            <w:r w:rsidR="005B06A3">
              <w:rPr>
                <w:rFonts w:ascii="Times New Roman" w:hAnsi="Times New Roman" w:cs="Times New Roman"/>
                <w:color w:val="000000"/>
                <w:sz w:val="24"/>
                <w:szCs w:val="24"/>
              </w:rPr>
              <w:t xml:space="preserve"> </w:t>
            </w:r>
            <w:r w:rsidR="00FE6F88">
              <w:rPr>
                <w:rFonts w:ascii="Times New Roman" w:hAnsi="Times New Roman" w:cs="Times New Roman"/>
                <w:color w:val="000000"/>
                <w:sz w:val="24"/>
                <w:szCs w:val="24"/>
              </w:rPr>
              <w:t>±</w:t>
            </w:r>
            <w:r w:rsidR="005B06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0.1579</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2.28</w:t>
            </w:r>
            <w:r w:rsidR="005B06A3">
              <w:rPr>
                <w:rFonts w:ascii="Times New Roman" w:hAnsi="Times New Roman" w:cs="Times New Roman"/>
                <w:color w:val="000000"/>
                <w:sz w:val="24"/>
                <w:szCs w:val="24"/>
              </w:rPr>
              <w:t xml:space="preserve"> </w:t>
            </w:r>
            <w:r w:rsidR="00FE6F88">
              <w:rPr>
                <w:rFonts w:ascii="Times New Roman" w:hAnsi="Times New Roman" w:cs="Times New Roman"/>
                <w:color w:val="000000"/>
                <w:sz w:val="24"/>
                <w:szCs w:val="24"/>
              </w:rPr>
              <w:t>±</w:t>
            </w:r>
            <w:r w:rsidR="005B06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0.1356</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0.36</w:t>
            </w:r>
            <w:r w:rsidR="005B06A3">
              <w:rPr>
                <w:rFonts w:ascii="Times New Roman" w:hAnsi="Times New Roman" w:cs="Times New Roman"/>
                <w:color w:val="000000"/>
                <w:sz w:val="24"/>
                <w:szCs w:val="24"/>
              </w:rPr>
              <w:t xml:space="preserve"> </w:t>
            </w:r>
            <w:r w:rsidR="00FE6F88">
              <w:rPr>
                <w:rFonts w:ascii="Times New Roman" w:hAnsi="Times New Roman" w:cs="Times New Roman"/>
                <w:color w:val="000000"/>
                <w:sz w:val="24"/>
                <w:szCs w:val="24"/>
              </w:rPr>
              <w:t>±</w:t>
            </w:r>
            <w:r w:rsidR="005B06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0.1720</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2.280</w:t>
            </w:r>
            <w:r w:rsidR="005B06A3">
              <w:rPr>
                <w:rFonts w:ascii="Times New Roman" w:hAnsi="Times New Roman" w:cs="Times New Roman"/>
                <w:color w:val="000000"/>
                <w:sz w:val="24"/>
                <w:szCs w:val="24"/>
              </w:rPr>
              <w:t xml:space="preserve"> </w:t>
            </w:r>
            <w:r w:rsidR="00FE6F88">
              <w:rPr>
                <w:rFonts w:ascii="Times New Roman" w:hAnsi="Times New Roman" w:cs="Times New Roman"/>
                <w:color w:val="000000"/>
                <w:sz w:val="24"/>
                <w:szCs w:val="24"/>
              </w:rPr>
              <w:t>±</w:t>
            </w:r>
            <w:r w:rsidR="005B06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0.1356</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0.48</w:t>
            </w:r>
            <w:r w:rsidR="005B06A3">
              <w:rPr>
                <w:rFonts w:ascii="Times New Roman" w:hAnsi="Times New Roman" w:cs="Times New Roman"/>
                <w:color w:val="000000"/>
                <w:sz w:val="24"/>
                <w:szCs w:val="24"/>
              </w:rPr>
              <w:t xml:space="preserve"> </w:t>
            </w:r>
            <w:r w:rsidR="00FE6F88">
              <w:rPr>
                <w:rFonts w:ascii="Times New Roman" w:hAnsi="Times New Roman" w:cs="Times New Roman"/>
                <w:color w:val="000000"/>
                <w:sz w:val="24"/>
                <w:szCs w:val="24"/>
              </w:rPr>
              <w:t>±</w:t>
            </w:r>
            <w:r w:rsidR="005B06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0.1428</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0.520</w:t>
            </w:r>
            <w:r w:rsidR="00FE6F88">
              <w:rPr>
                <w:rFonts w:ascii="Times New Roman" w:hAnsi="Times New Roman" w:cs="Times New Roman"/>
                <w:color w:val="000000"/>
                <w:sz w:val="24"/>
                <w:szCs w:val="24"/>
              </w:rPr>
              <w:t>±</w:t>
            </w:r>
            <w:r w:rsidR="005B06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0.1428</w:t>
            </w:r>
          </w:p>
          <w:p w:rsidR="00E90A51" w:rsidRDefault="00E90A51" w:rsidP="00FE6F88">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0.92</w:t>
            </w:r>
            <w:r w:rsidR="005B06A3">
              <w:rPr>
                <w:rFonts w:ascii="Times New Roman" w:hAnsi="Times New Roman" w:cs="Times New Roman"/>
                <w:color w:val="000000"/>
                <w:sz w:val="24"/>
                <w:szCs w:val="24"/>
              </w:rPr>
              <w:t xml:space="preserve"> </w:t>
            </w:r>
            <w:r w:rsidR="00FE6F88">
              <w:rPr>
                <w:rFonts w:ascii="Times New Roman" w:hAnsi="Times New Roman" w:cs="Times New Roman"/>
                <w:color w:val="000000"/>
                <w:sz w:val="24"/>
                <w:szCs w:val="24"/>
              </w:rPr>
              <w:t>±</w:t>
            </w:r>
            <w:r w:rsidR="005B06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0.1724</w:t>
            </w:r>
          </w:p>
        </w:tc>
        <w:tc>
          <w:tcPr>
            <w:tcW w:w="1739" w:type="dxa"/>
            <w:vAlign w:val="center"/>
          </w:tcPr>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0.0800</w:t>
            </w:r>
            <w:r w:rsidR="005B06A3">
              <w:rPr>
                <w:rFonts w:ascii="Times New Roman" w:hAnsi="Times New Roman" w:cs="Times New Roman"/>
                <w:color w:val="000000"/>
                <w:sz w:val="24"/>
                <w:szCs w:val="24"/>
              </w:rPr>
              <w:t xml:space="preserve"> </w:t>
            </w:r>
            <w:r w:rsidR="00FE6F88">
              <w:rPr>
                <w:rFonts w:ascii="Times New Roman" w:hAnsi="Times New Roman" w:cs="Times New Roman"/>
                <w:color w:val="000000"/>
                <w:sz w:val="24"/>
                <w:szCs w:val="24"/>
              </w:rPr>
              <w:t>±</w:t>
            </w:r>
            <w:r w:rsidR="005B06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.055</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r w:rsidR="005B06A3">
              <w:rPr>
                <w:rFonts w:ascii="Times New Roman" w:hAnsi="Times New Roman" w:cs="Times New Roman"/>
                <w:color w:val="000000"/>
                <w:sz w:val="24"/>
                <w:szCs w:val="24"/>
              </w:rPr>
              <w:t xml:space="preserve"> </w:t>
            </w:r>
            <w:r w:rsidR="00FE6F88">
              <w:rPr>
                <w:rFonts w:ascii="Times New Roman" w:hAnsi="Times New Roman" w:cs="Times New Roman"/>
                <w:color w:val="000000"/>
                <w:sz w:val="24"/>
                <w:szCs w:val="24"/>
              </w:rPr>
              <w:t>±</w:t>
            </w:r>
            <w:r w:rsidR="005B06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0.05538</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r w:rsidR="005B06A3">
              <w:rPr>
                <w:rFonts w:ascii="Times New Roman" w:hAnsi="Times New Roman" w:cs="Times New Roman"/>
                <w:color w:val="000000"/>
                <w:sz w:val="24"/>
                <w:szCs w:val="24"/>
              </w:rPr>
              <w:t xml:space="preserve"> </w:t>
            </w:r>
            <w:r w:rsidR="00FE6F88">
              <w:rPr>
                <w:rFonts w:ascii="Times New Roman" w:hAnsi="Times New Roman" w:cs="Times New Roman"/>
                <w:color w:val="000000"/>
                <w:sz w:val="24"/>
                <w:szCs w:val="24"/>
              </w:rPr>
              <w:t>±</w:t>
            </w:r>
            <w:r w:rsidR="005B06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0.0</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0.04</w:t>
            </w:r>
            <w:r w:rsidR="005B06A3">
              <w:rPr>
                <w:rFonts w:ascii="Times New Roman" w:hAnsi="Times New Roman" w:cs="Times New Roman"/>
                <w:color w:val="000000"/>
                <w:sz w:val="24"/>
                <w:szCs w:val="24"/>
              </w:rPr>
              <w:t xml:space="preserve"> </w:t>
            </w:r>
            <w:r w:rsidR="00FE6F88">
              <w:rPr>
                <w:rFonts w:ascii="Times New Roman" w:hAnsi="Times New Roman" w:cs="Times New Roman"/>
                <w:color w:val="000000"/>
                <w:sz w:val="24"/>
                <w:szCs w:val="24"/>
              </w:rPr>
              <w:t>±</w:t>
            </w:r>
            <w:r w:rsidR="005B06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0.04</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0.04</w:t>
            </w:r>
            <w:r w:rsidR="005B06A3">
              <w:rPr>
                <w:rFonts w:ascii="Times New Roman" w:hAnsi="Times New Roman" w:cs="Times New Roman"/>
                <w:color w:val="000000"/>
                <w:sz w:val="24"/>
                <w:szCs w:val="24"/>
              </w:rPr>
              <w:t xml:space="preserve"> </w:t>
            </w:r>
            <w:r w:rsidR="00FE6F88">
              <w:rPr>
                <w:rFonts w:ascii="Times New Roman" w:hAnsi="Times New Roman" w:cs="Times New Roman"/>
                <w:color w:val="000000"/>
                <w:sz w:val="24"/>
                <w:szCs w:val="24"/>
              </w:rPr>
              <w:t>±</w:t>
            </w:r>
            <w:r w:rsidR="005B06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0.04</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0.16</w:t>
            </w:r>
            <w:r w:rsidR="005B06A3">
              <w:rPr>
                <w:rFonts w:ascii="Times New Roman" w:hAnsi="Times New Roman" w:cs="Times New Roman"/>
                <w:color w:val="000000"/>
                <w:sz w:val="24"/>
                <w:szCs w:val="24"/>
              </w:rPr>
              <w:t xml:space="preserve"> </w:t>
            </w:r>
            <w:r w:rsidR="00FE6F88">
              <w:rPr>
                <w:rFonts w:ascii="Times New Roman" w:hAnsi="Times New Roman" w:cs="Times New Roman"/>
                <w:color w:val="000000"/>
                <w:sz w:val="24"/>
                <w:szCs w:val="24"/>
              </w:rPr>
              <w:t>±</w:t>
            </w:r>
            <w:r w:rsidR="005B06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0.07483</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0.04</w:t>
            </w:r>
            <w:r w:rsidR="005B06A3">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0.04</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0.28</w:t>
            </w:r>
            <w:r w:rsidR="005B06A3">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0.09165</w:t>
            </w:r>
          </w:p>
          <w:p w:rsidR="00E90A51" w:rsidRDefault="00E90A51" w:rsidP="005B06A3">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r w:rsidR="005B06A3">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0.0</w:t>
            </w:r>
          </w:p>
        </w:tc>
        <w:tc>
          <w:tcPr>
            <w:tcW w:w="1444" w:type="dxa"/>
            <w:vAlign w:val="center"/>
          </w:tcPr>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P&lt;0.0001</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P&lt;0.0001</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P&lt;0.0001</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P&lt;0.0001</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P=0.1509</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P&lt;0.0009</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P&lt;0.05</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P&gt;0.05</w:t>
            </w:r>
          </w:p>
          <w:p w:rsidR="00E90A51" w:rsidRDefault="00E90A51"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P&lt;0.0001</w:t>
            </w:r>
          </w:p>
        </w:tc>
      </w:tr>
    </w:tbl>
    <w:p w:rsidR="00DD4C80" w:rsidRDefault="00DD4C80" w:rsidP="009D45BC">
      <w:pPr>
        <w:pStyle w:val="ListParagraph"/>
        <w:spacing w:line="480" w:lineRule="auto"/>
        <w:ind w:left="0"/>
        <w:jc w:val="both"/>
        <w:rPr>
          <w:rFonts w:ascii="Times New Roman" w:hAnsi="Times New Roman" w:cs="Times New Roman"/>
          <w:color w:val="000000"/>
          <w:sz w:val="24"/>
          <w:szCs w:val="24"/>
        </w:rPr>
      </w:pPr>
    </w:p>
    <w:p w:rsidR="00B92216" w:rsidRPr="00DB0686" w:rsidRDefault="00B92216" w:rsidP="00B92216">
      <w:pPr>
        <w:pStyle w:val="ListParagraph"/>
        <w:spacing w:line="480" w:lineRule="auto"/>
        <w:ind w:left="0"/>
        <w:jc w:val="center"/>
        <w:rPr>
          <w:rFonts w:ascii="Times New Roman" w:hAnsi="Times New Roman" w:cs="Times New Roman"/>
          <w:b/>
          <w:bCs/>
          <w:color w:val="000000"/>
          <w:sz w:val="28"/>
          <w:szCs w:val="24"/>
          <w:u w:val="single"/>
        </w:rPr>
      </w:pPr>
      <w:r w:rsidRPr="00DB0686">
        <w:rPr>
          <w:rFonts w:ascii="Times New Roman" w:hAnsi="Times New Roman" w:cs="Times New Roman"/>
          <w:b/>
          <w:bCs/>
          <w:color w:val="000000"/>
          <w:sz w:val="28"/>
          <w:szCs w:val="24"/>
          <w:u w:val="single"/>
        </w:rPr>
        <w:t xml:space="preserve">Table showing </w:t>
      </w:r>
      <w:r w:rsidR="00CA27A3">
        <w:rPr>
          <w:rFonts w:ascii="Times New Roman" w:hAnsi="Times New Roman" w:cs="Times New Roman"/>
          <w:b/>
          <w:bCs/>
          <w:color w:val="000000"/>
          <w:sz w:val="28"/>
          <w:szCs w:val="24"/>
          <w:u w:val="single"/>
        </w:rPr>
        <w:t>Analysis of Group B</w:t>
      </w:r>
    </w:p>
    <w:p w:rsidR="00B92216" w:rsidRDefault="00B92216" w:rsidP="00B92216">
      <w:pPr>
        <w:pStyle w:val="ListParagraph"/>
        <w:spacing w:line="480" w:lineRule="auto"/>
        <w:ind w:left="0"/>
        <w:jc w:val="center"/>
        <w:rPr>
          <w:rFonts w:ascii="Times New Roman" w:hAnsi="Times New Roman" w:cs="Times New Roman"/>
          <w:b/>
          <w:bCs/>
          <w:color w:val="000000"/>
          <w:sz w:val="28"/>
          <w:szCs w:val="24"/>
          <w:u w:val="single"/>
        </w:rPr>
      </w:pPr>
    </w:p>
    <w:tbl>
      <w:tblPr>
        <w:tblStyle w:val="TableGrid"/>
        <w:tblW w:w="8901" w:type="dxa"/>
        <w:tblLayout w:type="fixed"/>
        <w:tblLook w:val="04A0"/>
      </w:tblPr>
      <w:tblGrid>
        <w:gridCol w:w="558"/>
        <w:gridCol w:w="2880"/>
        <w:gridCol w:w="1800"/>
        <w:gridCol w:w="2340"/>
        <w:gridCol w:w="7"/>
        <w:gridCol w:w="1316"/>
      </w:tblGrid>
      <w:tr w:rsidR="00B92216" w:rsidTr="005B06A3">
        <w:trPr>
          <w:trHeight w:val="615"/>
        </w:trPr>
        <w:tc>
          <w:tcPr>
            <w:tcW w:w="558" w:type="dxa"/>
            <w:vAlign w:val="center"/>
          </w:tcPr>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Sr.No.</w:t>
            </w:r>
          </w:p>
        </w:tc>
        <w:tc>
          <w:tcPr>
            <w:tcW w:w="2880" w:type="dxa"/>
            <w:vAlign w:val="center"/>
          </w:tcPr>
          <w:p w:rsidR="00B92216" w:rsidRDefault="00B92216" w:rsidP="00CF7F0A">
            <w:pPr>
              <w:pStyle w:val="ListParagraph"/>
              <w:ind w:left="0"/>
              <w:rPr>
                <w:rFonts w:ascii="Times New Roman" w:hAnsi="Times New Roman" w:cs="Times New Roman"/>
                <w:color w:val="000000"/>
                <w:sz w:val="24"/>
                <w:szCs w:val="24"/>
              </w:rPr>
            </w:pPr>
            <w:r>
              <w:rPr>
                <w:rFonts w:ascii="Times New Roman" w:hAnsi="Times New Roman" w:cs="Times New Roman"/>
                <w:color w:val="000000"/>
                <w:sz w:val="24"/>
                <w:szCs w:val="24"/>
              </w:rPr>
              <w:t>Symptoms</w:t>
            </w:r>
          </w:p>
        </w:tc>
        <w:tc>
          <w:tcPr>
            <w:tcW w:w="1800" w:type="dxa"/>
            <w:vAlign w:val="center"/>
          </w:tcPr>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Before Treatment</w:t>
            </w:r>
          </w:p>
        </w:tc>
        <w:tc>
          <w:tcPr>
            <w:tcW w:w="2347" w:type="dxa"/>
            <w:gridSpan w:val="2"/>
            <w:vAlign w:val="center"/>
          </w:tcPr>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After Treatment</w:t>
            </w:r>
          </w:p>
        </w:tc>
        <w:tc>
          <w:tcPr>
            <w:tcW w:w="1316" w:type="dxa"/>
            <w:vAlign w:val="center"/>
          </w:tcPr>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 Value</w:t>
            </w:r>
          </w:p>
        </w:tc>
      </w:tr>
      <w:tr w:rsidR="00B92216" w:rsidTr="005B06A3">
        <w:trPr>
          <w:trHeight w:val="308"/>
        </w:trPr>
        <w:tc>
          <w:tcPr>
            <w:tcW w:w="558" w:type="dxa"/>
            <w:vAlign w:val="center"/>
          </w:tcPr>
          <w:p w:rsidR="00B92216" w:rsidRDefault="00B92216" w:rsidP="00CF7F0A">
            <w:pPr>
              <w:pStyle w:val="ListParagraph"/>
              <w:ind w:left="0"/>
              <w:jc w:val="center"/>
              <w:rPr>
                <w:rFonts w:ascii="Times New Roman" w:hAnsi="Times New Roman" w:cs="Times New Roman"/>
                <w:color w:val="000000"/>
                <w:sz w:val="24"/>
                <w:szCs w:val="24"/>
              </w:rPr>
            </w:pPr>
          </w:p>
        </w:tc>
        <w:tc>
          <w:tcPr>
            <w:tcW w:w="2880" w:type="dxa"/>
            <w:vAlign w:val="center"/>
          </w:tcPr>
          <w:p w:rsidR="00B92216" w:rsidRDefault="00B92216" w:rsidP="00CF7F0A">
            <w:pPr>
              <w:pStyle w:val="ListParagraph"/>
              <w:ind w:left="0"/>
              <w:jc w:val="center"/>
              <w:rPr>
                <w:rFonts w:ascii="Times New Roman" w:hAnsi="Times New Roman" w:cs="Times New Roman"/>
                <w:color w:val="000000"/>
                <w:sz w:val="24"/>
                <w:szCs w:val="24"/>
              </w:rPr>
            </w:pPr>
          </w:p>
        </w:tc>
        <w:tc>
          <w:tcPr>
            <w:tcW w:w="1800" w:type="dxa"/>
            <w:vAlign w:val="center"/>
          </w:tcPr>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Mean  S.D.</w:t>
            </w:r>
          </w:p>
        </w:tc>
        <w:tc>
          <w:tcPr>
            <w:tcW w:w="2347" w:type="dxa"/>
            <w:gridSpan w:val="2"/>
            <w:vAlign w:val="center"/>
          </w:tcPr>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Mean  S.D.</w:t>
            </w:r>
          </w:p>
        </w:tc>
        <w:tc>
          <w:tcPr>
            <w:tcW w:w="1316" w:type="dxa"/>
            <w:vAlign w:val="center"/>
          </w:tcPr>
          <w:p w:rsidR="00B92216" w:rsidRDefault="00B92216" w:rsidP="00CF7F0A">
            <w:pPr>
              <w:pStyle w:val="ListParagraph"/>
              <w:ind w:left="0"/>
              <w:jc w:val="center"/>
              <w:rPr>
                <w:rFonts w:ascii="Times New Roman" w:hAnsi="Times New Roman" w:cs="Times New Roman"/>
                <w:color w:val="000000"/>
                <w:sz w:val="24"/>
                <w:szCs w:val="24"/>
              </w:rPr>
            </w:pPr>
          </w:p>
        </w:tc>
      </w:tr>
      <w:tr w:rsidR="005B06A3" w:rsidTr="005B06A3">
        <w:trPr>
          <w:trHeight w:val="3107"/>
        </w:trPr>
        <w:tc>
          <w:tcPr>
            <w:tcW w:w="558" w:type="dxa"/>
            <w:vAlign w:val="center"/>
          </w:tcPr>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880" w:type="dxa"/>
            <w:vAlign w:val="center"/>
          </w:tcPr>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Odour</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Tenderness</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Discharge</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Pain</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Lymph Node Enlargement</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Colour</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Inflammation</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Itching</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Local Temperature</w:t>
            </w:r>
          </w:p>
        </w:tc>
        <w:tc>
          <w:tcPr>
            <w:tcW w:w="1800" w:type="dxa"/>
            <w:vAlign w:val="center"/>
          </w:tcPr>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r w:rsidR="008E64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0.2517</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1.64</w:t>
            </w:r>
            <w:r w:rsidR="008E641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0.14</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2.44</w:t>
            </w:r>
            <w:r w:rsidR="008E641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0.1166</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2.44</w:t>
            </w:r>
            <w:r w:rsidR="008E641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0.1013</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0.32</w:t>
            </w:r>
            <w:r w:rsidR="008E641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0.1113</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2.120</w:t>
            </w:r>
            <w:r w:rsidR="008E64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0.1562</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0.3200</w:t>
            </w:r>
            <w:r w:rsidR="008E641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0.1381</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0.72</w:t>
            </w:r>
            <w:r w:rsidR="008E641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0.1474</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0.08</w:t>
            </w:r>
            <w:r w:rsidR="008E641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0.1381</w:t>
            </w:r>
          </w:p>
        </w:tc>
        <w:tc>
          <w:tcPr>
            <w:tcW w:w="2340" w:type="dxa"/>
            <w:vAlign w:val="center"/>
          </w:tcPr>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CA27A3">
              <w:rPr>
                <w:rFonts w:ascii="Times New Roman" w:hAnsi="Times New Roman" w:cs="Times New Roman"/>
                <w:color w:val="000000"/>
                <w:sz w:val="24"/>
                <w:szCs w:val="24"/>
              </w:rPr>
              <w:t>32</w:t>
            </w:r>
            <w:r>
              <w:rPr>
                <w:rFonts w:ascii="Times New Roman" w:hAnsi="Times New Roman" w:cs="Times New Roman"/>
                <w:color w:val="000000"/>
                <w:sz w:val="24"/>
                <w:szCs w:val="24"/>
              </w:rPr>
              <w:t>00</w:t>
            </w:r>
            <w:r w:rsidR="008E641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0.0</w:t>
            </w:r>
            <w:r w:rsidR="00CA27A3">
              <w:rPr>
                <w:rFonts w:ascii="Times New Roman" w:hAnsi="Times New Roman" w:cs="Times New Roman"/>
                <w:color w:val="000000"/>
                <w:sz w:val="24"/>
                <w:szCs w:val="24"/>
              </w:rPr>
              <w:t>9522</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CA27A3">
              <w:rPr>
                <w:rFonts w:ascii="Times New Roman" w:hAnsi="Times New Roman" w:cs="Times New Roman"/>
                <w:color w:val="000000"/>
                <w:sz w:val="24"/>
                <w:szCs w:val="24"/>
              </w:rPr>
              <w:t>2400</w:t>
            </w:r>
            <w:r w:rsidR="008E641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0.0</w:t>
            </w:r>
            <w:r w:rsidR="00CA27A3">
              <w:rPr>
                <w:rFonts w:ascii="Times New Roman" w:hAnsi="Times New Roman" w:cs="Times New Roman"/>
                <w:color w:val="000000"/>
                <w:sz w:val="24"/>
                <w:szCs w:val="24"/>
              </w:rPr>
              <w:t>871</w:t>
            </w:r>
            <w:r>
              <w:rPr>
                <w:rFonts w:ascii="Times New Roman" w:hAnsi="Times New Roman" w:cs="Times New Roman"/>
                <w:color w:val="000000"/>
                <w:sz w:val="24"/>
                <w:szCs w:val="24"/>
              </w:rPr>
              <w:t>8</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CA27A3">
              <w:rPr>
                <w:rFonts w:ascii="Times New Roman" w:hAnsi="Times New Roman" w:cs="Times New Roman"/>
                <w:color w:val="000000"/>
                <w:sz w:val="24"/>
                <w:szCs w:val="24"/>
              </w:rPr>
              <w:t>1600</w:t>
            </w:r>
            <w:r w:rsidR="008E641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0.0</w:t>
            </w:r>
            <w:r w:rsidR="00CA27A3">
              <w:rPr>
                <w:rFonts w:ascii="Times New Roman" w:hAnsi="Times New Roman" w:cs="Times New Roman"/>
                <w:color w:val="000000"/>
                <w:sz w:val="24"/>
                <w:szCs w:val="24"/>
              </w:rPr>
              <w:t>748</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CA27A3">
              <w:rPr>
                <w:rFonts w:ascii="Times New Roman" w:hAnsi="Times New Roman" w:cs="Times New Roman"/>
                <w:color w:val="000000"/>
                <w:sz w:val="24"/>
                <w:szCs w:val="24"/>
              </w:rPr>
              <w:t>800</w:t>
            </w:r>
            <w:r w:rsidR="008E641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0.0</w:t>
            </w:r>
            <w:r w:rsidR="00CA27A3">
              <w:rPr>
                <w:rFonts w:ascii="Times New Roman" w:hAnsi="Times New Roman" w:cs="Times New Roman"/>
                <w:color w:val="000000"/>
                <w:sz w:val="24"/>
                <w:szCs w:val="24"/>
              </w:rPr>
              <w:t>8165</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CA27A3">
              <w:rPr>
                <w:rFonts w:ascii="Times New Roman" w:hAnsi="Times New Roman" w:cs="Times New Roman"/>
                <w:color w:val="000000"/>
                <w:sz w:val="24"/>
                <w:szCs w:val="24"/>
              </w:rPr>
              <w:t>24</w:t>
            </w:r>
            <w:r w:rsidR="008E641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w:t>
            </w:r>
            <w:r w:rsidR="00CA27A3">
              <w:rPr>
                <w:rFonts w:ascii="Times New Roman" w:hAnsi="Times New Roman" w:cs="Times New Roman"/>
                <w:color w:val="000000"/>
                <w:sz w:val="24"/>
                <w:szCs w:val="24"/>
              </w:rPr>
              <w:t>08718</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CA27A3">
              <w:rPr>
                <w:rFonts w:ascii="Times New Roman" w:hAnsi="Times New Roman" w:cs="Times New Roman"/>
                <w:color w:val="000000"/>
                <w:sz w:val="24"/>
                <w:szCs w:val="24"/>
              </w:rPr>
              <w:t>40</w:t>
            </w:r>
            <w:r w:rsidR="008E641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0.0</w:t>
            </w:r>
            <w:r w:rsidR="00CA27A3">
              <w:rPr>
                <w:rFonts w:ascii="Times New Roman" w:hAnsi="Times New Roman" w:cs="Times New Roman"/>
                <w:color w:val="000000"/>
                <w:sz w:val="24"/>
                <w:szCs w:val="24"/>
              </w:rPr>
              <w:t>1155</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r w:rsidR="008E641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0.0</w:t>
            </w:r>
            <w:r w:rsidR="00CA27A3">
              <w:rPr>
                <w:rFonts w:ascii="Times New Roman" w:hAnsi="Times New Roman" w:cs="Times New Roman"/>
                <w:color w:val="000000"/>
                <w:sz w:val="24"/>
                <w:szCs w:val="24"/>
              </w:rPr>
              <w:t>1</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CA27A3">
              <w:rPr>
                <w:rFonts w:ascii="Times New Roman" w:hAnsi="Times New Roman" w:cs="Times New Roman"/>
                <w:color w:val="000000"/>
                <w:sz w:val="24"/>
                <w:szCs w:val="24"/>
              </w:rPr>
              <w:t>84</w:t>
            </w:r>
            <w:r w:rsidR="008E6417">
              <w:rPr>
                <w:rFonts w:ascii="Times New Roman" w:hAnsi="Times New Roman" w:cs="Times New Roman"/>
                <w:color w:val="000000"/>
                <w:sz w:val="24"/>
                <w:szCs w:val="24"/>
              </w:rPr>
              <w:t xml:space="preserve"> ± </w:t>
            </w:r>
            <w:r>
              <w:rPr>
                <w:rFonts w:ascii="Times New Roman" w:hAnsi="Times New Roman" w:cs="Times New Roman"/>
                <w:color w:val="000000"/>
                <w:sz w:val="24"/>
                <w:szCs w:val="24"/>
              </w:rPr>
              <w:t>0.0</w:t>
            </w:r>
            <w:r w:rsidR="00CA27A3">
              <w:rPr>
                <w:rFonts w:ascii="Times New Roman" w:hAnsi="Times New Roman" w:cs="Times New Roman"/>
                <w:color w:val="000000"/>
                <w:sz w:val="24"/>
                <w:szCs w:val="24"/>
              </w:rPr>
              <w:t>1249</w:t>
            </w:r>
          </w:p>
          <w:p w:rsidR="00B92216" w:rsidRDefault="00B92216" w:rsidP="008E6417">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CA27A3">
              <w:rPr>
                <w:rFonts w:ascii="Times New Roman" w:hAnsi="Times New Roman" w:cs="Times New Roman"/>
                <w:color w:val="000000"/>
                <w:sz w:val="24"/>
                <w:szCs w:val="24"/>
              </w:rPr>
              <w:t>36</w:t>
            </w:r>
            <w:r w:rsidR="008E6417">
              <w:rPr>
                <w:rFonts w:ascii="Times New Roman" w:hAnsi="Times New Roman" w:cs="Times New Roman"/>
                <w:color w:val="000000"/>
                <w:sz w:val="24"/>
                <w:szCs w:val="24"/>
              </w:rPr>
              <w:t xml:space="preserve"> ±</w:t>
            </w:r>
            <w:r w:rsidR="008832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0.</w:t>
            </w:r>
            <w:r w:rsidR="00CA27A3">
              <w:rPr>
                <w:rFonts w:ascii="Times New Roman" w:hAnsi="Times New Roman" w:cs="Times New Roman"/>
                <w:color w:val="000000"/>
                <w:sz w:val="24"/>
                <w:szCs w:val="24"/>
              </w:rPr>
              <w:t>09798</w:t>
            </w:r>
          </w:p>
        </w:tc>
        <w:tc>
          <w:tcPr>
            <w:tcW w:w="1323" w:type="dxa"/>
            <w:gridSpan w:val="2"/>
            <w:vAlign w:val="center"/>
          </w:tcPr>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r w:rsidR="008E64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&lt;</w:t>
            </w:r>
            <w:r w:rsidR="008E64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0.0</w:t>
            </w:r>
            <w:r w:rsidR="00CA27A3">
              <w:rPr>
                <w:rFonts w:ascii="Times New Roman" w:hAnsi="Times New Roman" w:cs="Times New Roman"/>
                <w:color w:val="000000"/>
                <w:sz w:val="24"/>
                <w:szCs w:val="24"/>
              </w:rPr>
              <w:t>5</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r w:rsidR="008E64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&lt;0.0001</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r w:rsidR="008E64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&lt;0.0001</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r w:rsidR="008E64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&lt;0.0001</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r w:rsidR="008E64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CA27A3">
              <w:rPr>
                <w:rFonts w:ascii="Times New Roman" w:hAnsi="Times New Roman" w:cs="Times New Roman"/>
                <w:color w:val="000000"/>
                <w:sz w:val="24"/>
                <w:szCs w:val="24"/>
              </w:rPr>
              <w:t>3</w:t>
            </w:r>
            <w:r>
              <w:rPr>
                <w:rFonts w:ascii="Times New Roman" w:hAnsi="Times New Roman" w:cs="Times New Roman"/>
                <w:color w:val="000000"/>
                <w:sz w:val="24"/>
                <w:szCs w:val="24"/>
              </w:rPr>
              <w:t>.</w:t>
            </w:r>
            <w:r w:rsidR="00CA27A3">
              <w:rPr>
                <w:rFonts w:ascii="Times New Roman" w:hAnsi="Times New Roman" w:cs="Times New Roman"/>
                <w:color w:val="000000"/>
                <w:sz w:val="24"/>
                <w:szCs w:val="24"/>
              </w:rPr>
              <w:t>82</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r w:rsidR="008E64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&lt;0.000</w:t>
            </w:r>
            <w:r w:rsidR="00CA27A3">
              <w:rPr>
                <w:rFonts w:ascii="Times New Roman" w:hAnsi="Times New Roman" w:cs="Times New Roman"/>
                <w:color w:val="000000"/>
                <w:sz w:val="24"/>
                <w:szCs w:val="24"/>
              </w:rPr>
              <w:t>1</w:t>
            </w:r>
          </w:p>
          <w:p w:rsidR="00B92216" w:rsidRDefault="00CA27A3"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r w:rsidR="008E64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&lt;0.1757</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r w:rsidR="008E64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&gt;0.05</w:t>
            </w:r>
          </w:p>
          <w:p w:rsidR="00B92216" w:rsidRDefault="00B92216" w:rsidP="00CF7F0A">
            <w:pPr>
              <w:pStyle w:val="ListParagraph"/>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r w:rsidR="008E64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&lt;</w:t>
            </w:r>
            <w:r w:rsidR="008E64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0.0001</w:t>
            </w:r>
          </w:p>
        </w:tc>
      </w:tr>
    </w:tbl>
    <w:p w:rsidR="005B06A3" w:rsidRDefault="00DD4C80" w:rsidP="005B06A3">
      <w:pPr>
        <w:pStyle w:val="ListParagraph"/>
        <w:spacing w:line="480" w:lineRule="auto"/>
        <w:ind w:left="0"/>
        <w:rPr>
          <w:rFonts w:ascii="Times New Roman" w:hAnsi="Times New Roman" w:cs="Times New Roman"/>
          <w:b/>
          <w:bCs/>
          <w:color w:val="000000"/>
          <w:sz w:val="28"/>
          <w:szCs w:val="24"/>
        </w:rPr>
      </w:pPr>
      <w:r w:rsidRPr="00DD4C80">
        <w:rPr>
          <w:rFonts w:ascii="Times New Roman" w:hAnsi="Times New Roman" w:cs="Times New Roman"/>
          <w:b/>
          <w:bCs/>
          <w:color w:val="000000"/>
          <w:sz w:val="28"/>
          <w:szCs w:val="24"/>
        </w:rPr>
        <w:t>DISCUSSION AND COMMENTS</w:t>
      </w:r>
    </w:p>
    <w:p w:rsidR="00660E3F" w:rsidRPr="005B06A3" w:rsidRDefault="00660E3F" w:rsidP="005B06A3">
      <w:pPr>
        <w:pStyle w:val="ListParagraph"/>
        <w:spacing w:line="480" w:lineRule="auto"/>
        <w:ind w:left="0"/>
        <w:rPr>
          <w:rFonts w:ascii="Times New Roman" w:hAnsi="Times New Roman" w:cs="Times New Roman"/>
          <w:b/>
          <w:bCs/>
          <w:color w:val="000000"/>
          <w:sz w:val="28"/>
          <w:szCs w:val="24"/>
        </w:rPr>
      </w:pPr>
      <w:r w:rsidRPr="00660E3F">
        <w:rPr>
          <w:rFonts w:ascii="Times New Roman" w:hAnsi="Times New Roman" w:cs="Times New Roman"/>
          <w:color w:val="000000"/>
          <w:sz w:val="24"/>
          <w:szCs w:val="24"/>
        </w:rPr>
        <w:t>In the preview description of Tridoshaj Vrana, its historical review since the vedic period as well as Ayurvedic and Modern review are concisely described in details. Further review about the drug used for the clinical trials on Tridoshaj Vrana i.e. Neem, Yashtimadhu, Til, Ghrita and Honey are narrated with its clinical trials on Tridoshaj Vrana and its observations and results are recorded.</w:t>
      </w:r>
    </w:p>
    <w:p w:rsidR="00660E3F" w:rsidRPr="00660E3F" w:rsidRDefault="008E0C9F" w:rsidP="00660E3F">
      <w:pPr>
        <w:shd w:val="clear" w:color="auto" w:fill="FFFFFF"/>
        <w:autoSpaceDE w:val="0"/>
        <w:autoSpaceDN w:val="0"/>
        <w:adjustRightInd w:val="0"/>
        <w:spacing w:after="0" w:line="480" w:lineRule="auto"/>
        <w:jc w:val="both"/>
        <w:rPr>
          <w:rFonts w:ascii="Times New Roman" w:hAnsi="Times New Roman" w:cs="Mangal"/>
          <w:sz w:val="24"/>
          <w:szCs w:val="24"/>
        </w:rPr>
      </w:pPr>
      <w:r>
        <w:rPr>
          <w:rFonts w:ascii="Times New Roman" w:hAnsi="Times New Roman" w:cs="Times New Roman"/>
          <w:color w:val="000000"/>
          <w:sz w:val="24"/>
          <w:szCs w:val="24"/>
        </w:rPr>
        <w:tab/>
      </w:r>
      <w:r w:rsidR="00660E3F" w:rsidRPr="00660E3F">
        <w:rPr>
          <w:rFonts w:ascii="Times New Roman" w:hAnsi="Times New Roman" w:cs="Times New Roman"/>
          <w:color w:val="000000"/>
          <w:sz w:val="24"/>
          <w:szCs w:val="24"/>
        </w:rPr>
        <w:t>It is important to discuss and clarify all the review to understand the results as well as a scientific approach of the study. The management of Vrana it may be vitiated or traumatic is considered to be the main aim of Shalya tantra.</w:t>
      </w:r>
    </w:p>
    <w:p w:rsidR="00660E3F" w:rsidRPr="00660E3F" w:rsidRDefault="008E0C9F" w:rsidP="00660E3F">
      <w:pPr>
        <w:shd w:val="clear" w:color="auto" w:fill="FFFFFF"/>
        <w:autoSpaceDE w:val="0"/>
        <w:autoSpaceDN w:val="0"/>
        <w:adjustRightInd w:val="0"/>
        <w:spacing w:after="0" w:line="480" w:lineRule="auto"/>
        <w:jc w:val="both"/>
        <w:rPr>
          <w:rFonts w:ascii="Times New Roman" w:hAnsi="Times New Roman" w:cs="Mangal"/>
          <w:sz w:val="24"/>
          <w:szCs w:val="24"/>
        </w:rPr>
      </w:pPr>
      <w:r>
        <w:rPr>
          <w:rFonts w:ascii="Times New Roman" w:hAnsi="Times New Roman" w:cs="Times New Roman"/>
          <w:color w:val="000000"/>
          <w:sz w:val="24"/>
          <w:szCs w:val="24"/>
        </w:rPr>
        <w:tab/>
      </w:r>
      <w:r w:rsidR="00660E3F" w:rsidRPr="00660E3F">
        <w:rPr>
          <w:rFonts w:ascii="Times New Roman" w:hAnsi="Times New Roman" w:cs="Times New Roman"/>
          <w:color w:val="000000"/>
          <w:sz w:val="24"/>
          <w:szCs w:val="24"/>
        </w:rPr>
        <w:t>The textual description of Tridoshaj Vrana is highlighted as mentioned in the Samhitas as well as in the Modern surgical science.</w:t>
      </w:r>
    </w:p>
    <w:p w:rsidR="00660E3F" w:rsidRPr="00660E3F" w:rsidRDefault="008E0C9F" w:rsidP="00660E3F">
      <w:pPr>
        <w:shd w:val="clear" w:color="auto" w:fill="FFFFFF"/>
        <w:autoSpaceDE w:val="0"/>
        <w:autoSpaceDN w:val="0"/>
        <w:adjustRightInd w:val="0"/>
        <w:spacing w:after="0" w:line="480" w:lineRule="auto"/>
        <w:jc w:val="both"/>
        <w:rPr>
          <w:rFonts w:ascii="Times New Roman" w:hAnsi="Times New Roman" w:cs="Mangal"/>
          <w:sz w:val="24"/>
          <w:szCs w:val="24"/>
        </w:rPr>
      </w:pPr>
      <w:r>
        <w:rPr>
          <w:rFonts w:ascii="Times New Roman" w:hAnsi="Times New Roman" w:cs="Times New Roman"/>
          <w:color w:val="000000"/>
          <w:sz w:val="24"/>
          <w:szCs w:val="24"/>
        </w:rPr>
        <w:tab/>
      </w:r>
      <w:r w:rsidR="00660E3F" w:rsidRPr="00660E3F">
        <w:rPr>
          <w:rFonts w:ascii="Times New Roman" w:hAnsi="Times New Roman" w:cs="Times New Roman"/>
          <w:color w:val="000000"/>
          <w:sz w:val="24"/>
          <w:szCs w:val="24"/>
        </w:rPr>
        <w:t>For the treatment of Vrana, Acharya Sushruta has advocated the sixty measures while Acharya Charaka has described thirty six measures.</w:t>
      </w:r>
    </w:p>
    <w:p w:rsidR="00660E3F" w:rsidRPr="00660E3F" w:rsidRDefault="0000301E" w:rsidP="00660E3F">
      <w:pPr>
        <w:shd w:val="clear" w:color="auto" w:fill="FFFFFF"/>
        <w:autoSpaceDE w:val="0"/>
        <w:autoSpaceDN w:val="0"/>
        <w:adjustRightInd w:val="0"/>
        <w:spacing w:after="0" w:line="480" w:lineRule="auto"/>
        <w:jc w:val="both"/>
        <w:rPr>
          <w:rFonts w:ascii="Times New Roman" w:hAnsi="Times New Roman" w:cs="Mangal"/>
          <w:sz w:val="24"/>
          <w:szCs w:val="24"/>
        </w:rPr>
      </w:pPr>
      <w:r>
        <w:rPr>
          <w:rFonts w:ascii="Times New Roman" w:hAnsi="Times New Roman" w:cs="Times New Roman"/>
          <w:color w:val="000000"/>
          <w:sz w:val="24"/>
          <w:szCs w:val="24"/>
        </w:rPr>
        <w:tab/>
      </w:r>
      <w:r w:rsidR="00660E3F" w:rsidRPr="00660E3F">
        <w:rPr>
          <w:rFonts w:ascii="Times New Roman" w:hAnsi="Times New Roman" w:cs="Times New Roman"/>
          <w:color w:val="000000"/>
          <w:sz w:val="24"/>
          <w:szCs w:val="24"/>
        </w:rPr>
        <w:t>Out of sixty upakramas stated by Acharya Sushruta, I have selected Nimbapatradi Malhar as a local application in the management of Tridoshaj Vrana.</w:t>
      </w:r>
    </w:p>
    <w:p w:rsidR="000531C7" w:rsidRPr="00E3526B" w:rsidRDefault="0000301E" w:rsidP="000531C7">
      <w:pPr>
        <w:pStyle w:val="ListParagraph"/>
        <w:spacing w:line="480" w:lineRule="auto"/>
        <w:ind w:left="0"/>
        <w:jc w:val="both"/>
        <w:rPr>
          <w:rFonts w:ascii="Times New Roman" w:hAnsi="Times New Roman" w:cs="Mangal"/>
          <w:sz w:val="24"/>
          <w:szCs w:val="24"/>
        </w:rPr>
      </w:pPr>
      <w:r>
        <w:rPr>
          <w:rFonts w:ascii="Times New Roman" w:hAnsi="Times New Roman" w:cs="Times New Roman"/>
          <w:color w:val="000000"/>
          <w:sz w:val="24"/>
          <w:szCs w:val="24"/>
        </w:rPr>
        <w:tab/>
      </w:r>
      <w:r w:rsidR="00660E3F" w:rsidRPr="00660E3F">
        <w:rPr>
          <w:rFonts w:ascii="Times New Roman" w:hAnsi="Times New Roman" w:cs="Times New Roman"/>
          <w:color w:val="000000"/>
          <w:sz w:val="24"/>
          <w:szCs w:val="24"/>
        </w:rPr>
        <w:t xml:space="preserve">The contents used is the preparation of this medicine are Neem, Yashtimadhu, Til, Ghrita and Honey. Base used for preparation is wax. The strong </w:t>
      </w:r>
      <w:r w:rsidR="00660E3F" w:rsidRPr="00660E3F">
        <w:rPr>
          <w:rFonts w:ascii="Times New Roman" w:hAnsi="Times New Roman" w:cs="Times New Roman"/>
          <w:color w:val="000000"/>
          <w:sz w:val="24"/>
          <w:szCs w:val="24"/>
        </w:rPr>
        <w:lastRenderedPageBreak/>
        <w:t>decoction of fresh leaves is stated to be a mild antiseptic which heals ulcers. The extract of Yashtimadhu is reported to exert a healing effect on ulcers. A poultice of seeds of Til applied to burns and scalds as Til has brihan, preenan, twakprasadan property. Honey acts as a purifying and healing agent in</w:t>
      </w:r>
      <w:r w:rsidR="000531C7">
        <w:rPr>
          <w:rFonts w:ascii="Times New Roman" w:hAnsi="Times New Roman" w:cs="Times New Roman"/>
          <w:color w:val="000000"/>
          <w:sz w:val="24"/>
          <w:szCs w:val="24"/>
        </w:rPr>
        <w:t xml:space="preserve"> </w:t>
      </w:r>
      <w:r w:rsidR="000531C7" w:rsidRPr="00E3526B">
        <w:rPr>
          <w:rFonts w:ascii="Times New Roman" w:hAnsi="Times New Roman" w:cs="Times New Roman"/>
          <w:color w:val="000000"/>
          <w:sz w:val="24"/>
          <w:szCs w:val="24"/>
        </w:rPr>
        <w:t>respect of Vranas or wounds. It inhibits the growth of yeast due to its high sugar concentration in which yeast can not grows. So the properties of Madhu is antimycotic and antibacterial which promotes the healing properties of Tridoshaj Vrana as similar to other antibacterial. The drug Ghrita acts as a manaswardhak means promote the granulation tissues of Vrana and acts as a Vranaropak.</w:t>
      </w:r>
    </w:p>
    <w:p w:rsidR="000531C7" w:rsidRPr="00E3526B" w:rsidRDefault="000531C7" w:rsidP="000531C7">
      <w:pPr>
        <w:shd w:val="clear" w:color="auto" w:fill="FFFFFF"/>
        <w:autoSpaceDE w:val="0"/>
        <w:autoSpaceDN w:val="0"/>
        <w:adjustRightInd w:val="0"/>
        <w:spacing w:after="0" w:line="480" w:lineRule="auto"/>
        <w:jc w:val="both"/>
        <w:rPr>
          <w:rFonts w:ascii="Times New Roman" w:hAnsi="Times New Roman" w:cs="Mangal"/>
          <w:sz w:val="24"/>
          <w:szCs w:val="24"/>
        </w:rPr>
      </w:pPr>
      <w:r w:rsidRPr="00E3526B">
        <w:rPr>
          <w:rFonts w:ascii="Times New Roman" w:hAnsi="Times New Roman" w:cs="Times New Roman"/>
          <w:color w:val="000000"/>
          <w:sz w:val="24"/>
          <w:szCs w:val="24"/>
        </w:rPr>
        <w:tab/>
        <w:t>In the clinical study 50 patients were selected and treated in to two</w:t>
      </w:r>
    </w:p>
    <w:p w:rsidR="000531C7" w:rsidRPr="00E3526B" w:rsidRDefault="000531C7" w:rsidP="000531C7">
      <w:pPr>
        <w:shd w:val="clear" w:color="auto" w:fill="FFFFFF"/>
        <w:autoSpaceDE w:val="0"/>
        <w:autoSpaceDN w:val="0"/>
        <w:adjustRightInd w:val="0"/>
        <w:spacing w:after="0" w:line="480" w:lineRule="auto"/>
        <w:jc w:val="both"/>
        <w:rPr>
          <w:rFonts w:ascii="Times New Roman" w:hAnsi="Times New Roman" w:cs="Mangal"/>
          <w:sz w:val="24"/>
          <w:szCs w:val="24"/>
        </w:rPr>
      </w:pPr>
      <w:r w:rsidRPr="00E3526B">
        <w:rPr>
          <w:rFonts w:ascii="Times New Roman" w:hAnsi="Times New Roman" w:cs="Times New Roman"/>
          <w:color w:val="000000"/>
          <w:sz w:val="24"/>
          <w:szCs w:val="24"/>
        </w:rPr>
        <w:t>groups respectively.</w:t>
      </w:r>
    </w:p>
    <w:p w:rsidR="000531C7" w:rsidRPr="00E3526B" w:rsidRDefault="000531C7" w:rsidP="000531C7">
      <w:pPr>
        <w:shd w:val="clear" w:color="auto" w:fill="FFFFFF"/>
        <w:autoSpaceDE w:val="0"/>
        <w:autoSpaceDN w:val="0"/>
        <w:adjustRightInd w:val="0"/>
        <w:spacing w:after="0" w:line="480" w:lineRule="auto"/>
        <w:jc w:val="both"/>
        <w:rPr>
          <w:rFonts w:ascii="Times New Roman" w:hAnsi="Times New Roman" w:cs="Mangal"/>
          <w:sz w:val="24"/>
          <w:szCs w:val="24"/>
        </w:rPr>
      </w:pPr>
      <w:r w:rsidRPr="00E3526B">
        <w:rPr>
          <w:rFonts w:ascii="Times New Roman" w:hAnsi="Times New Roman" w:cs="Times New Roman"/>
          <w:b/>
          <w:bCs/>
          <w:color w:val="000000"/>
          <w:sz w:val="24"/>
          <w:szCs w:val="24"/>
        </w:rPr>
        <w:t xml:space="preserve">1) Group </w:t>
      </w:r>
      <w:r w:rsidRPr="00E3526B">
        <w:rPr>
          <w:rFonts w:ascii="Times New Roman" w:hAnsi="Times New Roman" w:cs="Times New Roman"/>
          <w:color w:val="000000"/>
          <w:sz w:val="24"/>
          <w:szCs w:val="24"/>
        </w:rPr>
        <w:t>A :- which includes a local application of medicated gauze of Nimbapatradi Malhar.</w:t>
      </w:r>
    </w:p>
    <w:p w:rsidR="000531C7" w:rsidRPr="00E3526B" w:rsidRDefault="000531C7" w:rsidP="000531C7">
      <w:pPr>
        <w:shd w:val="clear" w:color="auto" w:fill="FFFFFF"/>
        <w:autoSpaceDE w:val="0"/>
        <w:autoSpaceDN w:val="0"/>
        <w:adjustRightInd w:val="0"/>
        <w:spacing w:after="0" w:line="480" w:lineRule="auto"/>
        <w:jc w:val="both"/>
        <w:rPr>
          <w:rFonts w:ascii="Times New Roman" w:hAnsi="Times New Roman" w:cs="Mangal"/>
          <w:sz w:val="24"/>
          <w:szCs w:val="24"/>
        </w:rPr>
      </w:pPr>
      <w:r w:rsidRPr="00E3526B">
        <w:rPr>
          <w:rFonts w:ascii="Times New Roman" w:hAnsi="Times New Roman" w:cs="Times New Roman"/>
          <w:b/>
          <w:bCs/>
          <w:color w:val="000000"/>
          <w:sz w:val="24"/>
          <w:szCs w:val="24"/>
        </w:rPr>
        <w:t xml:space="preserve">2) Group B </w:t>
      </w:r>
      <w:r w:rsidRPr="00E3526B">
        <w:rPr>
          <w:rFonts w:ascii="Times New Roman" w:hAnsi="Times New Roman" w:cs="Times New Roman"/>
          <w:color w:val="000000"/>
          <w:sz w:val="24"/>
          <w:szCs w:val="24"/>
        </w:rPr>
        <w:t>:- which includes a local application of Soframycin ointment on Tridoshaj Vrana.</w:t>
      </w:r>
    </w:p>
    <w:p w:rsidR="000531C7" w:rsidRPr="00E3526B" w:rsidRDefault="000531C7" w:rsidP="000531C7">
      <w:pPr>
        <w:shd w:val="clear" w:color="auto" w:fill="FFFFFF"/>
        <w:autoSpaceDE w:val="0"/>
        <w:autoSpaceDN w:val="0"/>
        <w:adjustRightInd w:val="0"/>
        <w:spacing w:after="0" w:line="480" w:lineRule="auto"/>
        <w:jc w:val="both"/>
        <w:rPr>
          <w:rFonts w:ascii="Times New Roman" w:hAnsi="Times New Roman" w:cs="Mangal"/>
          <w:sz w:val="24"/>
          <w:szCs w:val="24"/>
        </w:rPr>
      </w:pPr>
      <w:r w:rsidRPr="00E3526B">
        <w:rPr>
          <w:rFonts w:ascii="Times New Roman" w:hAnsi="Times New Roman" w:cs="Times New Roman"/>
          <w:color w:val="000000"/>
          <w:sz w:val="24"/>
          <w:szCs w:val="24"/>
        </w:rPr>
        <w:tab/>
        <w:t>The whole treatment was carried out up to 15 days in both the groups. Though the study was purely clinical a brief review of the literature regarding Tridoshaj Vrana through the Ayurvedic classics and its counter part from the modern surgical texts was summarised. Likewise a brief description about the drugs used in preparation of medicine and their pharmaco-therapeutic evaluation was studied in the respective review. Further the feedback data of clinical trials and the observation had been noted with the reduction of sign and symptoms and healing process of Tridoshaj Vrana for evaluation. With the help of vital statistic, observation during study and result of the study.</w:t>
      </w:r>
    </w:p>
    <w:p w:rsidR="00172905" w:rsidRDefault="009A7E0F" w:rsidP="00172905">
      <w:pPr>
        <w:pStyle w:val="ListParagraph"/>
        <w:spacing w:line="480" w:lineRule="auto"/>
        <w:ind w:left="0"/>
        <w:rPr>
          <w:rFonts w:ascii="Times New Roman" w:hAnsi="Times New Roman" w:cs="Times New Roman"/>
          <w:b/>
          <w:bCs/>
          <w:color w:val="000000"/>
          <w:sz w:val="32"/>
          <w:szCs w:val="24"/>
        </w:rPr>
      </w:pPr>
      <w:r w:rsidRPr="00CA27A3">
        <w:rPr>
          <w:rFonts w:ascii="Times New Roman" w:hAnsi="Times New Roman" w:cs="Times New Roman"/>
          <w:b/>
          <w:bCs/>
          <w:color w:val="000000"/>
          <w:sz w:val="32"/>
          <w:szCs w:val="24"/>
        </w:rPr>
        <w:t>CONCLUSION</w:t>
      </w:r>
      <w:r w:rsidR="00172905">
        <w:rPr>
          <w:rFonts w:ascii="Times New Roman" w:hAnsi="Times New Roman" w:cs="Times New Roman"/>
          <w:b/>
          <w:bCs/>
          <w:color w:val="000000"/>
          <w:sz w:val="32"/>
          <w:szCs w:val="24"/>
        </w:rPr>
        <w:t>;</w:t>
      </w:r>
    </w:p>
    <w:p w:rsidR="009A7E0F" w:rsidRPr="00172905" w:rsidRDefault="009A7E0F" w:rsidP="00172905">
      <w:pPr>
        <w:pStyle w:val="ListParagraph"/>
        <w:spacing w:line="480" w:lineRule="auto"/>
        <w:ind w:left="0"/>
        <w:rPr>
          <w:rFonts w:ascii="Times New Roman" w:hAnsi="Times New Roman" w:cs="Times New Roman"/>
          <w:color w:val="000000"/>
          <w:sz w:val="24"/>
          <w:szCs w:val="24"/>
        </w:rPr>
      </w:pPr>
      <w:r w:rsidRPr="00E3526B">
        <w:rPr>
          <w:rFonts w:ascii="Times New Roman" w:hAnsi="Times New Roman" w:cs="Times New Roman"/>
          <w:color w:val="000000"/>
          <w:sz w:val="24"/>
          <w:szCs w:val="24"/>
        </w:rPr>
        <w:lastRenderedPageBreak/>
        <w:t xml:space="preserve">The thesis </w:t>
      </w:r>
      <w:r w:rsidRPr="00E3526B">
        <w:rPr>
          <w:rFonts w:ascii="Times New Roman" w:hAnsi="Times New Roman" w:cs="Times New Roman"/>
          <w:b/>
          <w:bCs/>
          <w:color w:val="000000"/>
          <w:sz w:val="24"/>
          <w:szCs w:val="24"/>
        </w:rPr>
        <w:t xml:space="preserve">"Role of Nimbapatradi Malhar on Tridoshaj Vrana" </w:t>
      </w:r>
      <w:r w:rsidRPr="00E3526B">
        <w:rPr>
          <w:rFonts w:ascii="Times New Roman" w:hAnsi="Times New Roman" w:cs="Times New Roman"/>
          <w:color w:val="000000"/>
          <w:sz w:val="24"/>
          <w:szCs w:val="24"/>
        </w:rPr>
        <w:t>was disposed in to various sections like preface, literary review, drug review, clinical study observations, discussion and lastly conclusion.</w:t>
      </w:r>
    </w:p>
    <w:p w:rsidR="009A7E0F" w:rsidRPr="00E3526B" w:rsidRDefault="009A7E0F" w:rsidP="009A7E0F">
      <w:pPr>
        <w:shd w:val="clear" w:color="auto" w:fill="FFFFFF"/>
        <w:autoSpaceDE w:val="0"/>
        <w:autoSpaceDN w:val="0"/>
        <w:adjustRightInd w:val="0"/>
        <w:spacing w:after="0" w:line="480" w:lineRule="auto"/>
        <w:jc w:val="both"/>
        <w:rPr>
          <w:rFonts w:ascii="Times New Roman" w:hAnsi="Times New Roman" w:cs="Mangal"/>
          <w:sz w:val="24"/>
          <w:szCs w:val="24"/>
        </w:rPr>
      </w:pPr>
      <w:r w:rsidRPr="00E3526B">
        <w:rPr>
          <w:rFonts w:ascii="Times New Roman" w:hAnsi="Times New Roman" w:cs="Times New Roman"/>
          <w:color w:val="000000"/>
          <w:sz w:val="24"/>
          <w:szCs w:val="24"/>
        </w:rPr>
        <w:tab/>
        <w:t>In the first section general introduction about complete thesis work has been described in details while literary review about the Tridoshaj Vrana including ancient Ayurvedic and Modern review has been included in second section.</w:t>
      </w:r>
    </w:p>
    <w:p w:rsidR="009A7E0F" w:rsidRPr="00E3526B" w:rsidRDefault="009A7E0F" w:rsidP="009A7E0F">
      <w:pPr>
        <w:shd w:val="clear" w:color="auto" w:fill="FFFFFF"/>
        <w:autoSpaceDE w:val="0"/>
        <w:autoSpaceDN w:val="0"/>
        <w:adjustRightInd w:val="0"/>
        <w:spacing w:after="0" w:line="480" w:lineRule="auto"/>
        <w:jc w:val="both"/>
        <w:rPr>
          <w:rFonts w:ascii="Times New Roman" w:hAnsi="Times New Roman" w:cs="Mangal"/>
          <w:sz w:val="24"/>
          <w:szCs w:val="24"/>
        </w:rPr>
      </w:pPr>
      <w:r w:rsidRPr="00E3526B">
        <w:rPr>
          <w:rFonts w:ascii="Times New Roman" w:hAnsi="Times New Roman" w:cs="Times New Roman"/>
          <w:color w:val="000000"/>
          <w:sz w:val="24"/>
          <w:szCs w:val="24"/>
        </w:rPr>
        <w:tab/>
        <w:t>The drug review about Neem, Yashtimadhu, Til, Ghrita and Honey was stated in the third chapter with its constituents and composition.</w:t>
      </w:r>
    </w:p>
    <w:p w:rsidR="009A7E0F" w:rsidRPr="00E3526B" w:rsidRDefault="009A7E0F" w:rsidP="009A7E0F">
      <w:pPr>
        <w:shd w:val="clear" w:color="auto" w:fill="FFFFFF"/>
        <w:autoSpaceDE w:val="0"/>
        <w:autoSpaceDN w:val="0"/>
        <w:adjustRightInd w:val="0"/>
        <w:spacing w:after="0" w:line="480" w:lineRule="auto"/>
        <w:jc w:val="both"/>
        <w:rPr>
          <w:rFonts w:ascii="Times New Roman" w:hAnsi="Times New Roman" w:cs="Mangal"/>
          <w:sz w:val="24"/>
          <w:szCs w:val="24"/>
        </w:rPr>
      </w:pPr>
      <w:r w:rsidRPr="00E3526B">
        <w:rPr>
          <w:rFonts w:ascii="Times New Roman" w:hAnsi="Times New Roman" w:cs="Times New Roman"/>
          <w:color w:val="000000"/>
          <w:sz w:val="24"/>
          <w:szCs w:val="24"/>
        </w:rPr>
        <w:tab/>
        <w:t>In the clinical study the treatment has been carried out on 50 patients in two groups namely Group A (which contains Nimbapatradi Malhar gauze application) and Group B (which contains Soframycin ointment gauze application) till 15 days maximum.</w:t>
      </w:r>
    </w:p>
    <w:p w:rsidR="009A7E0F" w:rsidRPr="00E3526B" w:rsidRDefault="007A4C81" w:rsidP="009A7E0F">
      <w:pPr>
        <w:shd w:val="clear" w:color="auto" w:fill="FFFFFF"/>
        <w:autoSpaceDE w:val="0"/>
        <w:autoSpaceDN w:val="0"/>
        <w:adjustRightInd w:val="0"/>
        <w:spacing w:after="0" w:line="480" w:lineRule="auto"/>
        <w:jc w:val="both"/>
        <w:rPr>
          <w:rFonts w:ascii="Times New Roman" w:hAnsi="Times New Roman" w:cs="Mangal"/>
          <w:sz w:val="24"/>
          <w:szCs w:val="24"/>
        </w:rPr>
      </w:pPr>
      <w:r w:rsidRPr="00E3526B">
        <w:rPr>
          <w:rFonts w:ascii="Times New Roman" w:hAnsi="Times New Roman" w:cs="Times New Roman"/>
          <w:color w:val="000000"/>
          <w:sz w:val="24"/>
          <w:szCs w:val="24"/>
        </w:rPr>
        <w:tab/>
      </w:r>
      <w:r w:rsidR="009A7E0F" w:rsidRPr="00E3526B">
        <w:rPr>
          <w:rFonts w:ascii="Times New Roman" w:hAnsi="Times New Roman" w:cs="Times New Roman"/>
          <w:color w:val="000000"/>
          <w:sz w:val="24"/>
          <w:szCs w:val="24"/>
        </w:rPr>
        <w:t>Further collected data the observation has been noted and were represented with its statistical analysis.</w:t>
      </w:r>
    </w:p>
    <w:p w:rsidR="009A7E0F" w:rsidRPr="00E3526B" w:rsidRDefault="007A4C81" w:rsidP="009A7E0F">
      <w:pPr>
        <w:shd w:val="clear" w:color="auto" w:fill="FFFFFF"/>
        <w:autoSpaceDE w:val="0"/>
        <w:autoSpaceDN w:val="0"/>
        <w:adjustRightInd w:val="0"/>
        <w:spacing w:after="0" w:line="480" w:lineRule="auto"/>
        <w:jc w:val="both"/>
        <w:rPr>
          <w:rFonts w:ascii="Times New Roman" w:hAnsi="Times New Roman" w:cs="Mangal"/>
          <w:sz w:val="24"/>
          <w:szCs w:val="24"/>
        </w:rPr>
      </w:pPr>
      <w:r w:rsidRPr="00E3526B">
        <w:rPr>
          <w:rFonts w:ascii="Times New Roman" w:hAnsi="Times New Roman" w:cs="Times New Roman"/>
          <w:color w:val="000000"/>
          <w:sz w:val="24"/>
          <w:szCs w:val="24"/>
        </w:rPr>
        <w:tab/>
      </w:r>
      <w:r w:rsidR="009A7E0F" w:rsidRPr="00E3526B">
        <w:rPr>
          <w:rFonts w:ascii="Times New Roman" w:hAnsi="Times New Roman" w:cs="Times New Roman"/>
          <w:color w:val="000000"/>
          <w:sz w:val="24"/>
          <w:szCs w:val="24"/>
        </w:rPr>
        <w:t>In the same chapter observation of parameters has been observed and represented on the criteria of assessment with reduction of sign and symptoms with size and shape of the Tridoshaj Vrana on patients and these symptoms were also represented with statistical analysis in the form of result.</w:t>
      </w:r>
    </w:p>
    <w:p w:rsidR="009A7E0F" w:rsidRPr="00E3526B" w:rsidRDefault="007A4C81" w:rsidP="009A7E0F">
      <w:pPr>
        <w:pStyle w:val="ListParagraph"/>
        <w:spacing w:line="480" w:lineRule="auto"/>
        <w:ind w:left="0"/>
        <w:jc w:val="both"/>
        <w:rPr>
          <w:rFonts w:ascii="Times New Roman" w:hAnsi="Times New Roman" w:cs="Times New Roman"/>
          <w:color w:val="000000"/>
          <w:sz w:val="24"/>
          <w:szCs w:val="24"/>
        </w:rPr>
      </w:pPr>
      <w:r w:rsidRPr="00E3526B">
        <w:rPr>
          <w:rFonts w:ascii="Times New Roman" w:hAnsi="Times New Roman" w:cs="Times New Roman"/>
          <w:color w:val="000000"/>
          <w:sz w:val="24"/>
          <w:szCs w:val="24"/>
        </w:rPr>
        <w:tab/>
      </w:r>
      <w:r w:rsidR="009A7E0F" w:rsidRPr="00E3526B">
        <w:rPr>
          <w:rFonts w:ascii="Times New Roman" w:hAnsi="Times New Roman" w:cs="Times New Roman"/>
          <w:color w:val="000000"/>
          <w:sz w:val="24"/>
          <w:szCs w:val="24"/>
        </w:rPr>
        <w:t>The whole discussion about the clinical trials of the patients on drug has been discussed with detailed comments in this chapter and came to final conclusion.</w:t>
      </w:r>
    </w:p>
    <w:p w:rsidR="00FF6D9A" w:rsidRPr="00E3526B" w:rsidRDefault="00FF6D9A" w:rsidP="009D28EC">
      <w:pPr>
        <w:shd w:val="clear" w:color="auto" w:fill="FFFFFF"/>
        <w:autoSpaceDE w:val="0"/>
        <w:autoSpaceDN w:val="0"/>
        <w:adjustRightInd w:val="0"/>
        <w:spacing w:after="0" w:line="480" w:lineRule="auto"/>
        <w:ind w:left="360" w:hanging="360"/>
        <w:jc w:val="both"/>
        <w:rPr>
          <w:rFonts w:ascii="Times New Roman" w:hAnsi="Times New Roman" w:cs="Mangal"/>
          <w:sz w:val="24"/>
          <w:szCs w:val="24"/>
        </w:rPr>
      </w:pPr>
      <w:r w:rsidRPr="00E3526B">
        <w:rPr>
          <w:rFonts w:ascii="Times New Roman" w:hAnsi="Times New Roman" w:cs="Times New Roman"/>
          <w:color w:val="000000"/>
          <w:sz w:val="24"/>
          <w:szCs w:val="24"/>
        </w:rPr>
        <w:t>1.</w:t>
      </w:r>
      <w:r w:rsidR="009D28EC" w:rsidRPr="00E3526B">
        <w:rPr>
          <w:rFonts w:ascii="Times New Roman" w:hAnsi="Times New Roman" w:cs="Times New Roman"/>
          <w:color w:val="000000"/>
          <w:sz w:val="24"/>
          <w:szCs w:val="24"/>
        </w:rPr>
        <w:tab/>
      </w:r>
      <w:r w:rsidRPr="00E3526B">
        <w:rPr>
          <w:rFonts w:ascii="Times New Roman" w:hAnsi="Times New Roman" w:cs="Times New Roman"/>
          <w:color w:val="000000"/>
          <w:sz w:val="24"/>
          <w:szCs w:val="24"/>
        </w:rPr>
        <w:t>The local application of medicated gauze with Nimbapatradi Malhar treatment on Tridoshaj Vrana, the odour, inflammation, tenderness, pain, lymph node enlargement, discharge, colour, itching and local temperature were relieved significantly which promotes for the healing of Tridoshaj Vrana.</w:t>
      </w:r>
    </w:p>
    <w:p w:rsidR="009D28EC" w:rsidRPr="00E3526B" w:rsidRDefault="009D28EC" w:rsidP="009D28EC">
      <w:pPr>
        <w:shd w:val="clear" w:color="auto" w:fill="FFFFFF"/>
        <w:autoSpaceDE w:val="0"/>
        <w:autoSpaceDN w:val="0"/>
        <w:adjustRightInd w:val="0"/>
        <w:spacing w:after="0" w:line="480" w:lineRule="auto"/>
        <w:ind w:hanging="360"/>
        <w:jc w:val="both"/>
        <w:rPr>
          <w:rFonts w:ascii="Times New Roman" w:hAnsi="Times New Roman" w:cs="Times New Roman"/>
          <w:color w:val="000000"/>
          <w:sz w:val="24"/>
          <w:szCs w:val="24"/>
        </w:rPr>
      </w:pPr>
    </w:p>
    <w:p w:rsidR="00FF6D9A" w:rsidRPr="00E3526B" w:rsidRDefault="00FF6D9A" w:rsidP="00172905">
      <w:pPr>
        <w:shd w:val="clear" w:color="auto" w:fill="FFFFFF"/>
        <w:autoSpaceDE w:val="0"/>
        <w:autoSpaceDN w:val="0"/>
        <w:adjustRightInd w:val="0"/>
        <w:spacing w:after="0" w:line="480" w:lineRule="auto"/>
        <w:ind w:left="144" w:hanging="360"/>
        <w:jc w:val="both"/>
        <w:rPr>
          <w:rFonts w:ascii="Times New Roman" w:hAnsi="Times New Roman" w:cs="Times New Roman"/>
          <w:color w:val="000000"/>
          <w:sz w:val="24"/>
          <w:szCs w:val="24"/>
        </w:rPr>
      </w:pPr>
      <w:r w:rsidRPr="00E3526B">
        <w:rPr>
          <w:rFonts w:ascii="Times New Roman" w:hAnsi="Times New Roman" w:cs="Times New Roman"/>
          <w:color w:val="000000"/>
          <w:sz w:val="24"/>
          <w:szCs w:val="24"/>
        </w:rPr>
        <w:lastRenderedPageBreak/>
        <w:t>2.</w:t>
      </w:r>
      <w:r w:rsidR="009D28EC" w:rsidRPr="00E3526B">
        <w:rPr>
          <w:rFonts w:ascii="Times New Roman" w:hAnsi="Times New Roman" w:cs="Times New Roman"/>
          <w:color w:val="000000"/>
          <w:sz w:val="24"/>
          <w:szCs w:val="24"/>
        </w:rPr>
        <w:tab/>
      </w:r>
      <w:r w:rsidRPr="00E3526B">
        <w:rPr>
          <w:rFonts w:ascii="Times New Roman" w:hAnsi="Times New Roman" w:cs="Times New Roman"/>
          <w:color w:val="000000"/>
          <w:sz w:val="24"/>
          <w:szCs w:val="24"/>
        </w:rPr>
        <w:t>The clinical trials shows that there were better results from Group A (Nimbapatradi Malhar gauze treatment) as compared to Group B (Soframycin ointment gauze treatment).</w:t>
      </w:r>
    </w:p>
    <w:p w:rsidR="009D28EC" w:rsidRPr="00E3526B" w:rsidRDefault="009D28EC" w:rsidP="00172905">
      <w:pPr>
        <w:shd w:val="clear" w:color="auto" w:fill="FFFFFF"/>
        <w:autoSpaceDE w:val="0"/>
        <w:autoSpaceDN w:val="0"/>
        <w:adjustRightInd w:val="0"/>
        <w:spacing w:after="0" w:line="480" w:lineRule="auto"/>
        <w:ind w:left="144" w:hanging="360"/>
        <w:jc w:val="both"/>
        <w:rPr>
          <w:rFonts w:ascii="Times New Roman" w:hAnsi="Times New Roman" w:cs="Mangal"/>
          <w:sz w:val="24"/>
          <w:szCs w:val="24"/>
        </w:rPr>
      </w:pPr>
    </w:p>
    <w:p w:rsidR="00FF6D9A" w:rsidRPr="00E3526B" w:rsidRDefault="00FF6D9A" w:rsidP="00172905">
      <w:pPr>
        <w:shd w:val="clear" w:color="auto" w:fill="FFFFFF"/>
        <w:autoSpaceDE w:val="0"/>
        <w:autoSpaceDN w:val="0"/>
        <w:adjustRightInd w:val="0"/>
        <w:spacing w:after="0" w:line="480" w:lineRule="auto"/>
        <w:ind w:left="144" w:hanging="360"/>
        <w:jc w:val="both"/>
        <w:rPr>
          <w:rFonts w:ascii="Times New Roman" w:hAnsi="Times New Roman" w:cs="Times New Roman"/>
          <w:color w:val="000000"/>
          <w:sz w:val="24"/>
          <w:szCs w:val="24"/>
        </w:rPr>
      </w:pPr>
      <w:r w:rsidRPr="00E3526B">
        <w:rPr>
          <w:rFonts w:ascii="Times New Roman" w:hAnsi="Times New Roman" w:cs="Times New Roman"/>
          <w:color w:val="000000"/>
          <w:sz w:val="24"/>
          <w:szCs w:val="24"/>
        </w:rPr>
        <w:t>3. In the present study any type of infections did not occures in any patients during the clinical study hence it proves the local application of Nimbapatradi Malhar acts as a antibacterial.</w:t>
      </w:r>
    </w:p>
    <w:p w:rsidR="009D28EC" w:rsidRPr="00E3526B" w:rsidRDefault="009D28EC" w:rsidP="00172905">
      <w:pPr>
        <w:shd w:val="clear" w:color="auto" w:fill="FFFFFF"/>
        <w:autoSpaceDE w:val="0"/>
        <w:autoSpaceDN w:val="0"/>
        <w:adjustRightInd w:val="0"/>
        <w:spacing w:after="0" w:line="480" w:lineRule="auto"/>
        <w:ind w:left="144" w:hanging="360"/>
        <w:jc w:val="both"/>
        <w:rPr>
          <w:rFonts w:ascii="Times New Roman" w:hAnsi="Times New Roman" w:cs="Mangal"/>
          <w:sz w:val="24"/>
          <w:szCs w:val="24"/>
        </w:rPr>
      </w:pPr>
    </w:p>
    <w:p w:rsidR="00FF6D9A" w:rsidRPr="00E3526B" w:rsidRDefault="00FF6D9A" w:rsidP="00172905">
      <w:pPr>
        <w:shd w:val="clear" w:color="auto" w:fill="FFFFFF"/>
        <w:autoSpaceDE w:val="0"/>
        <w:autoSpaceDN w:val="0"/>
        <w:adjustRightInd w:val="0"/>
        <w:spacing w:after="0" w:line="480" w:lineRule="auto"/>
        <w:ind w:left="144" w:hanging="360"/>
        <w:jc w:val="both"/>
        <w:rPr>
          <w:rFonts w:ascii="Times New Roman" w:hAnsi="Times New Roman" w:cs="Times New Roman"/>
          <w:color w:val="000000"/>
          <w:sz w:val="24"/>
          <w:szCs w:val="24"/>
        </w:rPr>
      </w:pPr>
      <w:r w:rsidRPr="00E3526B">
        <w:rPr>
          <w:rFonts w:ascii="Times New Roman" w:hAnsi="Times New Roman" w:cs="Times New Roman"/>
          <w:color w:val="000000"/>
          <w:sz w:val="24"/>
          <w:szCs w:val="24"/>
        </w:rPr>
        <w:t>4. From the above clinical study it shows that the medicine Nimbapatradi Malhar possesses the properties of antibacterial, anti-inflammatory, pain killer (vedana sthapan), Vranaropak and also reduces the discharge.</w:t>
      </w:r>
    </w:p>
    <w:p w:rsidR="009D28EC" w:rsidRPr="00E3526B" w:rsidRDefault="009D28EC" w:rsidP="00172905">
      <w:pPr>
        <w:shd w:val="clear" w:color="auto" w:fill="FFFFFF"/>
        <w:autoSpaceDE w:val="0"/>
        <w:autoSpaceDN w:val="0"/>
        <w:adjustRightInd w:val="0"/>
        <w:spacing w:after="0" w:line="480" w:lineRule="auto"/>
        <w:ind w:left="144" w:hanging="360"/>
        <w:jc w:val="both"/>
        <w:rPr>
          <w:rFonts w:ascii="Times New Roman" w:hAnsi="Times New Roman" w:cs="Mangal"/>
          <w:sz w:val="24"/>
          <w:szCs w:val="24"/>
        </w:rPr>
      </w:pPr>
    </w:p>
    <w:p w:rsidR="009D28EC" w:rsidRPr="00172905" w:rsidRDefault="00FF6D9A" w:rsidP="00172905">
      <w:pPr>
        <w:shd w:val="clear" w:color="auto" w:fill="FFFFFF"/>
        <w:autoSpaceDE w:val="0"/>
        <w:autoSpaceDN w:val="0"/>
        <w:adjustRightInd w:val="0"/>
        <w:spacing w:after="0" w:line="480" w:lineRule="auto"/>
        <w:ind w:left="144" w:hanging="360"/>
        <w:jc w:val="both"/>
        <w:rPr>
          <w:rFonts w:ascii="Times New Roman" w:hAnsi="Times New Roman" w:cs="Times New Roman"/>
          <w:color w:val="000000"/>
          <w:sz w:val="24"/>
          <w:szCs w:val="24"/>
        </w:rPr>
      </w:pPr>
      <w:r w:rsidRPr="00E3526B">
        <w:rPr>
          <w:rFonts w:ascii="Times New Roman" w:hAnsi="Times New Roman" w:cs="Times New Roman"/>
          <w:color w:val="000000"/>
          <w:sz w:val="24"/>
          <w:szCs w:val="24"/>
        </w:rPr>
        <w:t>5. The drug affects the textual claim regarding the effica</w:t>
      </w:r>
      <w:r w:rsidR="00172905">
        <w:rPr>
          <w:rFonts w:ascii="Times New Roman" w:hAnsi="Times New Roman" w:cs="Times New Roman"/>
          <w:color w:val="000000"/>
          <w:sz w:val="24"/>
          <w:szCs w:val="24"/>
        </w:rPr>
        <w:t xml:space="preserve">cy of Nimbapatradi Malhar </w:t>
      </w:r>
      <w:r w:rsidRPr="00E3526B">
        <w:rPr>
          <w:rFonts w:ascii="Times New Roman" w:hAnsi="Times New Roman" w:cs="Times New Roman"/>
          <w:color w:val="000000"/>
          <w:sz w:val="24"/>
          <w:szCs w:val="24"/>
        </w:rPr>
        <w:t>gauze treatment.</w:t>
      </w:r>
    </w:p>
    <w:p w:rsidR="008E6417" w:rsidRPr="00172905" w:rsidRDefault="00FF6D9A" w:rsidP="00172905">
      <w:pPr>
        <w:spacing w:after="0" w:line="480" w:lineRule="auto"/>
        <w:jc w:val="both"/>
        <w:rPr>
          <w:rFonts w:ascii="Times New Roman" w:hAnsi="Times New Roman" w:cs="Times New Roman"/>
          <w:color w:val="000000"/>
          <w:sz w:val="24"/>
          <w:szCs w:val="24"/>
        </w:rPr>
      </w:pPr>
      <w:r w:rsidRPr="00172905">
        <w:rPr>
          <w:rFonts w:ascii="Times New Roman" w:hAnsi="Times New Roman" w:cs="Times New Roman"/>
          <w:color w:val="000000"/>
          <w:sz w:val="24"/>
          <w:szCs w:val="24"/>
        </w:rPr>
        <w:t>In all view the medicine, Nimbapatradi Malhar is very significant in Tridoshaj Vrana as per my knowledge. It may also acts in the various types of Vrana (Wounds and Ulcers) for which further various types of studies may be carried out in future.</w:t>
      </w:r>
    </w:p>
    <w:p w:rsidR="00FE48EF" w:rsidRPr="008E6417" w:rsidRDefault="00FE48EF" w:rsidP="008E6417">
      <w:pPr>
        <w:pStyle w:val="ListParagraph"/>
        <w:spacing w:line="480" w:lineRule="auto"/>
        <w:ind w:left="360" w:hanging="360"/>
        <w:jc w:val="both"/>
        <w:rPr>
          <w:rFonts w:ascii="Times New Roman" w:hAnsi="Times New Roman" w:cs="Times New Roman"/>
          <w:color w:val="000000"/>
          <w:sz w:val="24"/>
          <w:szCs w:val="24"/>
        </w:rPr>
      </w:pPr>
      <w:r w:rsidRPr="00E3526B">
        <w:rPr>
          <w:rFonts w:ascii="Arial Black" w:hAnsi="Arial Black" w:cs="Times New Roman"/>
          <w:b/>
          <w:bCs/>
          <w:color w:val="000000"/>
          <w:sz w:val="24"/>
          <w:szCs w:val="24"/>
        </w:rPr>
        <w:t>BIBLIOGRAPHY</w:t>
      </w:r>
    </w:p>
    <w:p w:rsidR="00FE48EF" w:rsidRPr="00E3526B" w:rsidRDefault="00FE48EF" w:rsidP="008E6417">
      <w:pPr>
        <w:shd w:val="clear" w:color="auto" w:fill="FFFFFF"/>
        <w:autoSpaceDE w:val="0"/>
        <w:autoSpaceDN w:val="0"/>
        <w:adjustRightInd w:val="0"/>
        <w:spacing w:after="0" w:line="480" w:lineRule="auto"/>
        <w:rPr>
          <w:rFonts w:ascii="Times New Roman" w:hAnsi="Times New Roman" w:cs="Mangal"/>
          <w:sz w:val="24"/>
          <w:szCs w:val="24"/>
        </w:rPr>
      </w:pPr>
      <w:r w:rsidRPr="00E3526B">
        <w:rPr>
          <w:rFonts w:ascii="Times New Roman" w:hAnsi="Times New Roman" w:cs="Times New Roman"/>
          <w:color w:val="000000"/>
          <w:sz w:val="24"/>
          <w:szCs w:val="24"/>
        </w:rPr>
        <w:t>1)     AMARKOSHA:Edited by Shri. Pandit Hargovind Shastri</w:t>
      </w:r>
    </w:p>
    <w:p w:rsidR="00FE48EF" w:rsidRPr="00E3526B" w:rsidRDefault="00FE48EF" w:rsidP="008E6417">
      <w:pPr>
        <w:shd w:val="clear" w:color="auto" w:fill="FFFFFF"/>
        <w:autoSpaceDE w:val="0"/>
        <w:autoSpaceDN w:val="0"/>
        <w:adjustRightInd w:val="0"/>
        <w:spacing w:after="0" w:line="480" w:lineRule="auto"/>
        <w:rPr>
          <w:rFonts w:ascii="Times New Roman" w:hAnsi="Times New Roman" w:cs="Mangal"/>
          <w:sz w:val="24"/>
          <w:szCs w:val="24"/>
        </w:rPr>
      </w:pPr>
      <w:r w:rsidRPr="00E3526B">
        <w:rPr>
          <w:rFonts w:ascii="Times New Roman" w:hAnsi="Times New Roman" w:cs="Times New Roman"/>
          <w:color w:val="000000"/>
          <w:sz w:val="24"/>
          <w:szCs w:val="24"/>
        </w:rPr>
        <w:t>2)     ASTANG HRIDYAM:By Pandit Shri. Lalchandra Vaidya - 1st edition - 1963</w:t>
      </w:r>
    </w:p>
    <w:p w:rsidR="00FE48EF" w:rsidRPr="00E3526B" w:rsidRDefault="00FE48EF" w:rsidP="008E6417">
      <w:pPr>
        <w:shd w:val="clear" w:color="auto" w:fill="FFFFFF"/>
        <w:autoSpaceDE w:val="0"/>
        <w:autoSpaceDN w:val="0"/>
        <w:adjustRightInd w:val="0"/>
        <w:spacing w:after="0" w:line="480" w:lineRule="auto"/>
        <w:rPr>
          <w:rFonts w:ascii="Times New Roman" w:hAnsi="Times New Roman" w:cs="Mangal"/>
          <w:sz w:val="24"/>
          <w:szCs w:val="24"/>
        </w:rPr>
      </w:pPr>
      <w:r w:rsidRPr="00E3526B">
        <w:rPr>
          <w:rFonts w:ascii="Times New Roman" w:hAnsi="Times New Roman" w:cs="Times New Roman"/>
          <w:color w:val="000000"/>
          <w:sz w:val="24"/>
          <w:szCs w:val="24"/>
        </w:rPr>
        <w:t>3)     ASTANG HRIDYAM:By Prof. Shri. K. R. Shrikanta Murthy</w:t>
      </w:r>
      <w:r w:rsidR="00BC28FB">
        <w:rPr>
          <w:rFonts w:ascii="Times New Roman" w:hAnsi="Times New Roman" w:cs="Mangal"/>
          <w:sz w:val="24"/>
          <w:szCs w:val="24"/>
        </w:rPr>
        <w:t>,</w:t>
      </w:r>
      <w:r w:rsidRPr="00E3526B">
        <w:rPr>
          <w:rFonts w:ascii="Times New Roman" w:hAnsi="Times New Roman" w:cs="Times New Roman"/>
          <w:color w:val="000000"/>
          <w:sz w:val="24"/>
          <w:szCs w:val="24"/>
        </w:rPr>
        <w:t>Krishnadas Academy, Varanasi. Vol. 1st and II nd.</w:t>
      </w:r>
    </w:p>
    <w:p w:rsidR="00FE48EF" w:rsidRPr="00E3526B" w:rsidRDefault="00FE48EF" w:rsidP="008E6417">
      <w:pPr>
        <w:shd w:val="clear" w:color="auto" w:fill="FFFFFF"/>
        <w:autoSpaceDE w:val="0"/>
        <w:autoSpaceDN w:val="0"/>
        <w:adjustRightInd w:val="0"/>
        <w:spacing w:after="0" w:line="480" w:lineRule="auto"/>
        <w:rPr>
          <w:rFonts w:ascii="Times New Roman" w:hAnsi="Times New Roman" w:cs="Mangal"/>
          <w:sz w:val="24"/>
          <w:szCs w:val="24"/>
        </w:rPr>
      </w:pPr>
      <w:r w:rsidRPr="00E3526B">
        <w:rPr>
          <w:rFonts w:ascii="Times New Roman" w:hAnsi="Times New Roman" w:cs="Times New Roman"/>
          <w:color w:val="000000"/>
          <w:sz w:val="24"/>
          <w:szCs w:val="24"/>
        </w:rPr>
        <w:t>4)     ASTANG SANGRAHA-PURVARDHA:By Atridev Vidyalankar - 1st edition - 1962</w:t>
      </w:r>
    </w:p>
    <w:p w:rsidR="00FE48EF" w:rsidRPr="00E3526B" w:rsidRDefault="00FE48EF" w:rsidP="008E6417">
      <w:pPr>
        <w:shd w:val="clear" w:color="auto" w:fill="FFFFFF"/>
        <w:autoSpaceDE w:val="0"/>
        <w:autoSpaceDN w:val="0"/>
        <w:adjustRightInd w:val="0"/>
        <w:spacing w:after="0" w:line="480" w:lineRule="auto"/>
        <w:rPr>
          <w:rFonts w:ascii="Times New Roman" w:hAnsi="Times New Roman" w:cs="Mangal"/>
          <w:sz w:val="24"/>
          <w:szCs w:val="24"/>
        </w:rPr>
      </w:pPr>
      <w:r w:rsidRPr="00E3526B">
        <w:rPr>
          <w:rFonts w:ascii="Times New Roman" w:hAnsi="Times New Roman" w:cs="Times New Roman"/>
          <w:color w:val="000000"/>
          <w:sz w:val="24"/>
          <w:szCs w:val="24"/>
        </w:rPr>
        <w:lastRenderedPageBreak/>
        <w:t>5)     ASTANG SANGRAHA - UTTARARDHA :By Pandit Shri. Lalchandra Shastri - 1988</w:t>
      </w:r>
    </w:p>
    <w:p w:rsidR="00FE48EF" w:rsidRPr="00E3526B" w:rsidRDefault="00FE48EF" w:rsidP="008E6417">
      <w:pPr>
        <w:shd w:val="clear" w:color="auto" w:fill="FFFFFF"/>
        <w:autoSpaceDE w:val="0"/>
        <w:autoSpaceDN w:val="0"/>
        <w:adjustRightInd w:val="0"/>
        <w:spacing w:after="0" w:line="480" w:lineRule="auto"/>
        <w:rPr>
          <w:rFonts w:ascii="Times New Roman" w:hAnsi="Times New Roman" w:cs="Mangal"/>
          <w:sz w:val="24"/>
          <w:szCs w:val="24"/>
        </w:rPr>
      </w:pPr>
      <w:r w:rsidRPr="00E3526B">
        <w:rPr>
          <w:rFonts w:ascii="Times New Roman" w:hAnsi="Times New Roman" w:cs="Times New Roman"/>
          <w:color w:val="000000"/>
          <w:sz w:val="24"/>
          <w:szCs w:val="24"/>
        </w:rPr>
        <w:t>6)     A SYNOPSIS OF SURGICAL ANATOMY :By Me. Gregor A.L. and Plissis Du. D. S. 1969</w:t>
      </w:r>
    </w:p>
    <w:p w:rsidR="00FE48EF" w:rsidRPr="00BC28FB" w:rsidRDefault="00FE48EF" w:rsidP="008E6417">
      <w:pPr>
        <w:shd w:val="clear" w:color="auto" w:fill="FFFFFF"/>
        <w:autoSpaceDE w:val="0"/>
        <w:autoSpaceDN w:val="0"/>
        <w:adjustRightInd w:val="0"/>
        <w:spacing w:after="0" w:line="480" w:lineRule="auto"/>
        <w:rPr>
          <w:rFonts w:ascii="Times New Roman" w:hAnsi="Times New Roman" w:cs="Times New Roman"/>
          <w:color w:val="000000"/>
          <w:sz w:val="24"/>
          <w:szCs w:val="24"/>
        </w:rPr>
      </w:pPr>
      <w:r w:rsidRPr="00E3526B">
        <w:rPr>
          <w:rFonts w:ascii="Times New Roman" w:hAnsi="Times New Roman" w:cs="Times New Roman"/>
          <w:color w:val="000000"/>
          <w:sz w:val="24"/>
          <w:szCs w:val="24"/>
        </w:rPr>
        <w:t>7)     A SHORT TEXT BOOK OF SURGERY : By Shri. Chatterjee B.P. 1971</w:t>
      </w:r>
    </w:p>
    <w:p w:rsidR="00AC289B" w:rsidRPr="00E3526B" w:rsidRDefault="00FE48EF" w:rsidP="008E6417">
      <w:pPr>
        <w:shd w:val="clear" w:color="auto" w:fill="FFFFFF"/>
        <w:autoSpaceDE w:val="0"/>
        <w:autoSpaceDN w:val="0"/>
        <w:adjustRightInd w:val="0"/>
        <w:spacing w:after="0" w:line="480" w:lineRule="auto"/>
        <w:rPr>
          <w:rFonts w:ascii="Times New Roman" w:hAnsi="Times New Roman" w:cs="Times New Roman"/>
          <w:color w:val="000000"/>
          <w:sz w:val="24"/>
          <w:szCs w:val="24"/>
        </w:rPr>
      </w:pPr>
      <w:r w:rsidRPr="00E3526B">
        <w:rPr>
          <w:rFonts w:ascii="Times New Roman" w:hAnsi="Times New Roman" w:cs="Times New Roman"/>
          <w:color w:val="000000"/>
          <w:sz w:val="24"/>
          <w:szCs w:val="24"/>
        </w:rPr>
        <w:t xml:space="preserve">8)     AN INTRODUCTION TO THE SYMPTOMS AND SIGNS OF </w:t>
      </w:r>
      <w:r w:rsidR="00AC289B" w:rsidRPr="00E3526B">
        <w:rPr>
          <w:rFonts w:ascii="Times New Roman" w:hAnsi="Times New Roman" w:cs="Times New Roman"/>
          <w:color w:val="000000"/>
          <w:sz w:val="24"/>
          <w:szCs w:val="24"/>
        </w:rPr>
        <w:t xml:space="preserve">   </w:t>
      </w:r>
    </w:p>
    <w:p w:rsidR="00FE48EF" w:rsidRPr="00E3526B" w:rsidRDefault="00AC289B" w:rsidP="008E6417">
      <w:pPr>
        <w:shd w:val="clear" w:color="auto" w:fill="FFFFFF"/>
        <w:autoSpaceDE w:val="0"/>
        <w:autoSpaceDN w:val="0"/>
        <w:adjustRightInd w:val="0"/>
        <w:spacing w:after="0" w:line="480" w:lineRule="auto"/>
        <w:rPr>
          <w:rFonts w:ascii="Times New Roman" w:hAnsi="Times New Roman" w:cs="Mangal"/>
          <w:sz w:val="24"/>
          <w:szCs w:val="24"/>
        </w:rPr>
      </w:pPr>
      <w:r w:rsidRPr="00E3526B">
        <w:rPr>
          <w:rFonts w:ascii="Times New Roman" w:hAnsi="Times New Roman" w:cs="Times New Roman"/>
          <w:color w:val="000000"/>
          <w:sz w:val="24"/>
          <w:szCs w:val="24"/>
        </w:rPr>
        <w:t xml:space="preserve">        </w:t>
      </w:r>
      <w:r w:rsidR="00FE48EF" w:rsidRPr="00E3526B">
        <w:rPr>
          <w:rFonts w:ascii="Times New Roman" w:hAnsi="Times New Roman" w:cs="Times New Roman"/>
          <w:color w:val="000000"/>
          <w:sz w:val="24"/>
          <w:szCs w:val="24"/>
        </w:rPr>
        <w:t>SURGICAL DISEASES :By Norman L. Browse Ilnd edition 1991</w:t>
      </w:r>
    </w:p>
    <w:p w:rsidR="00FE48EF" w:rsidRPr="00E3526B" w:rsidRDefault="00FE48EF" w:rsidP="008E6417">
      <w:pPr>
        <w:shd w:val="clear" w:color="auto" w:fill="FFFFFF"/>
        <w:autoSpaceDE w:val="0"/>
        <w:autoSpaceDN w:val="0"/>
        <w:adjustRightInd w:val="0"/>
        <w:spacing w:after="0" w:line="480" w:lineRule="auto"/>
        <w:rPr>
          <w:rFonts w:ascii="Times New Roman" w:hAnsi="Times New Roman" w:cs="Mangal"/>
          <w:sz w:val="24"/>
          <w:szCs w:val="24"/>
        </w:rPr>
      </w:pPr>
      <w:r w:rsidRPr="00E3526B">
        <w:rPr>
          <w:rFonts w:ascii="Times New Roman" w:hAnsi="Times New Roman" w:cs="Times New Roman"/>
          <w:color w:val="000000"/>
          <w:sz w:val="24"/>
          <w:szCs w:val="24"/>
        </w:rPr>
        <w:t>9)     AYURVEDIYA SHABDAKOSHA:By Vd. Venimadhao Shastri</w:t>
      </w:r>
      <w:r w:rsidR="00BC28FB">
        <w:rPr>
          <w:rFonts w:ascii="Times New Roman" w:hAnsi="Times New Roman" w:cs="Times New Roman"/>
          <w:color w:val="000000"/>
          <w:sz w:val="24"/>
          <w:szCs w:val="24"/>
        </w:rPr>
        <w:t>,</w:t>
      </w:r>
      <w:r w:rsidRPr="00E3526B">
        <w:rPr>
          <w:rFonts w:ascii="Times New Roman" w:hAnsi="Times New Roman" w:cs="Times New Roman"/>
          <w:color w:val="000000"/>
          <w:sz w:val="24"/>
          <w:szCs w:val="24"/>
        </w:rPr>
        <w:t xml:space="preserve"> Joshi &amp; Vd. Narayan Hari </w:t>
      </w:r>
      <w:r w:rsidR="00081A78">
        <w:rPr>
          <w:rFonts w:ascii="Times New Roman" w:hAnsi="Times New Roman" w:cs="Times New Roman"/>
          <w:color w:val="000000"/>
          <w:sz w:val="24"/>
          <w:szCs w:val="24"/>
        </w:rPr>
        <w:t>,</w:t>
      </w:r>
      <w:r w:rsidRPr="00E3526B">
        <w:rPr>
          <w:rFonts w:ascii="Times New Roman" w:hAnsi="Times New Roman" w:cs="Times New Roman"/>
          <w:color w:val="000000"/>
          <w:sz w:val="24"/>
          <w:szCs w:val="24"/>
        </w:rPr>
        <w:t>Joshi 1st edition-1968.</w:t>
      </w:r>
    </w:p>
    <w:p w:rsidR="00FE48EF" w:rsidRPr="00081A78" w:rsidRDefault="00FE48EF" w:rsidP="00081A78">
      <w:pPr>
        <w:pStyle w:val="ListParagraph"/>
        <w:spacing w:after="0" w:line="480" w:lineRule="auto"/>
        <w:ind w:left="360" w:hanging="360"/>
        <w:jc w:val="both"/>
        <w:rPr>
          <w:rFonts w:ascii="Times New Roman" w:hAnsi="Times New Roman" w:cs="Times New Roman"/>
          <w:color w:val="000000"/>
          <w:sz w:val="24"/>
          <w:szCs w:val="24"/>
        </w:rPr>
      </w:pPr>
      <w:r w:rsidRPr="00E3526B">
        <w:rPr>
          <w:rFonts w:ascii="Times New Roman" w:hAnsi="Times New Roman" w:cs="Times New Roman"/>
          <w:color w:val="000000"/>
          <w:sz w:val="24"/>
          <w:szCs w:val="24"/>
        </w:rPr>
        <w:t>10)   AYURVED KA BRIHAT ITIHAS :</w:t>
      </w:r>
      <w:r w:rsidR="00081A78" w:rsidRPr="00081A78">
        <w:rPr>
          <w:rFonts w:ascii="Times New Roman" w:hAnsi="Times New Roman" w:cs="Times New Roman"/>
          <w:color w:val="000000"/>
          <w:sz w:val="24"/>
          <w:szCs w:val="24"/>
        </w:rPr>
        <w:t>,</w:t>
      </w:r>
      <w:r w:rsidRPr="00081A78">
        <w:rPr>
          <w:rFonts w:ascii="Times New Roman" w:hAnsi="Times New Roman" w:cs="Times New Roman"/>
          <w:color w:val="000000"/>
          <w:sz w:val="24"/>
          <w:szCs w:val="24"/>
        </w:rPr>
        <w:t>By Atridev Vidyalankar</w:t>
      </w:r>
    </w:p>
    <w:p w:rsidR="00CA27A3" w:rsidRPr="00E3526B" w:rsidRDefault="00CA27A3" w:rsidP="008E6417">
      <w:pPr>
        <w:pStyle w:val="ListParagraph"/>
        <w:spacing w:after="0" w:line="480" w:lineRule="auto"/>
        <w:ind w:left="360" w:hanging="360"/>
        <w:jc w:val="both"/>
        <w:rPr>
          <w:rFonts w:ascii="Times New Roman" w:hAnsi="Times New Roman" w:cs="Times New Roman"/>
          <w:color w:val="000000"/>
          <w:sz w:val="24"/>
          <w:szCs w:val="24"/>
        </w:rPr>
      </w:pPr>
    </w:p>
    <w:p w:rsidR="00CA2000" w:rsidRPr="00E3526B" w:rsidRDefault="00CA2000" w:rsidP="008E6417">
      <w:pPr>
        <w:shd w:val="clear" w:color="auto" w:fill="FFFFFF"/>
        <w:autoSpaceDE w:val="0"/>
        <w:autoSpaceDN w:val="0"/>
        <w:adjustRightInd w:val="0"/>
        <w:spacing w:after="0" w:line="480" w:lineRule="auto"/>
        <w:rPr>
          <w:rFonts w:ascii="Times New Roman" w:hAnsi="Times New Roman" w:cs="Mangal"/>
          <w:sz w:val="24"/>
          <w:szCs w:val="24"/>
        </w:rPr>
      </w:pPr>
      <w:r w:rsidRPr="00E3526B">
        <w:rPr>
          <w:rFonts w:ascii="Times New Roman" w:hAnsi="Times New Roman" w:cs="Times New Roman"/>
          <w:color w:val="000000"/>
          <w:sz w:val="24"/>
          <w:szCs w:val="24"/>
        </w:rPr>
        <w:t>11)   BHAVAPRAKASH-BHAVAMISHRA:With Vidyotini Commentary Vth Edition</w:t>
      </w:r>
      <w:r w:rsidR="00081A78">
        <w:rPr>
          <w:rFonts w:ascii="Times New Roman" w:hAnsi="Times New Roman" w:cs="Times New Roman"/>
          <w:color w:val="000000"/>
          <w:sz w:val="24"/>
          <w:szCs w:val="24"/>
        </w:rPr>
        <w:t>,</w:t>
      </w:r>
      <w:r w:rsidR="00081A78">
        <w:rPr>
          <w:rFonts w:ascii="Times New Roman" w:hAnsi="Times New Roman" w:cs="Mangal"/>
          <w:sz w:val="24"/>
          <w:szCs w:val="24"/>
        </w:rPr>
        <w:t xml:space="preserve"> </w:t>
      </w:r>
      <w:r w:rsidRPr="00E3526B">
        <w:rPr>
          <w:rFonts w:ascii="Times New Roman" w:hAnsi="Times New Roman" w:cs="Times New Roman"/>
          <w:color w:val="000000"/>
          <w:sz w:val="24"/>
          <w:szCs w:val="24"/>
        </w:rPr>
        <w:t>Published by Chaukhamba Sanskrit Samsthan,</w:t>
      </w:r>
      <w:r w:rsidR="00E3526B">
        <w:rPr>
          <w:rFonts w:ascii="Times New Roman" w:hAnsi="Times New Roman" w:cs="Times New Roman"/>
          <w:color w:val="000000"/>
          <w:sz w:val="24"/>
          <w:szCs w:val="24"/>
        </w:rPr>
        <w:t xml:space="preserve"> </w:t>
      </w:r>
      <w:r w:rsidRPr="00E3526B">
        <w:rPr>
          <w:rFonts w:ascii="Times New Roman" w:hAnsi="Times New Roman" w:cs="Times New Roman"/>
          <w:color w:val="000000"/>
          <w:sz w:val="24"/>
          <w:szCs w:val="24"/>
        </w:rPr>
        <w:t>Varanasi - 1980</w:t>
      </w:r>
    </w:p>
    <w:p w:rsidR="00CA2000" w:rsidRPr="00E3526B" w:rsidRDefault="00CA2000" w:rsidP="008E6417">
      <w:pPr>
        <w:shd w:val="clear" w:color="auto" w:fill="FFFFFF"/>
        <w:autoSpaceDE w:val="0"/>
        <w:autoSpaceDN w:val="0"/>
        <w:adjustRightInd w:val="0"/>
        <w:spacing w:after="0" w:line="480" w:lineRule="auto"/>
        <w:rPr>
          <w:rFonts w:ascii="Times New Roman" w:hAnsi="Times New Roman" w:cs="Mangal"/>
          <w:sz w:val="24"/>
          <w:szCs w:val="24"/>
        </w:rPr>
      </w:pPr>
      <w:r w:rsidRPr="00E3526B">
        <w:rPr>
          <w:rFonts w:ascii="Times New Roman" w:hAnsi="Times New Roman" w:cs="Times New Roman"/>
          <w:color w:val="000000"/>
          <w:sz w:val="24"/>
          <w:szCs w:val="24"/>
        </w:rPr>
        <w:t>12)   BHELSAMHITA:By Acharya Girijadayalu Shukla</w:t>
      </w:r>
    </w:p>
    <w:p w:rsidR="00CA2000" w:rsidRPr="00E3526B" w:rsidRDefault="00CA2000" w:rsidP="008E6417">
      <w:pPr>
        <w:shd w:val="clear" w:color="auto" w:fill="FFFFFF"/>
        <w:autoSpaceDE w:val="0"/>
        <w:autoSpaceDN w:val="0"/>
        <w:adjustRightInd w:val="0"/>
        <w:spacing w:after="0" w:line="480" w:lineRule="auto"/>
        <w:rPr>
          <w:rFonts w:ascii="Times New Roman" w:hAnsi="Times New Roman" w:cs="Mangal"/>
          <w:sz w:val="24"/>
          <w:szCs w:val="24"/>
        </w:rPr>
      </w:pPr>
      <w:r w:rsidRPr="00E3526B">
        <w:rPr>
          <w:rFonts w:ascii="Times New Roman" w:hAnsi="Times New Roman" w:cs="Times New Roman"/>
          <w:color w:val="000000"/>
          <w:sz w:val="24"/>
          <w:szCs w:val="24"/>
        </w:rPr>
        <w:t>13)   CHARAKASAMHITA-AGNIVESHA</w:t>
      </w:r>
      <w:r w:rsidR="00081A78">
        <w:rPr>
          <w:rFonts w:ascii="Times New Roman" w:hAnsi="Times New Roman" w:cs="Times New Roman"/>
          <w:color w:val="000000"/>
          <w:sz w:val="24"/>
          <w:szCs w:val="24"/>
        </w:rPr>
        <w:t>,</w:t>
      </w:r>
      <w:r w:rsidRPr="00E3526B">
        <w:rPr>
          <w:rFonts w:ascii="Times New Roman" w:hAnsi="Times New Roman" w:cs="Times New Roman"/>
          <w:color w:val="000000"/>
          <w:sz w:val="24"/>
          <w:szCs w:val="24"/>
        </w:rPr>
        <w:t>By Dr. R. K. Sharma &amp;</w:t>
      </w:r>
      <w:r w:rsidR="00081A78">
        <w:rPr>
          <w:rFonts w:ascii="Times New Roman" w:hAnsi="Times New Roman" w:cs="Times New Roman"/>
          <w:color w:val="000000"/>
          <w:sz w:val="24"/>
          <w:szCs w:val="24"/>
        </w:rPr>
        <w:t xml:space="preserve"> Vd.</w:t>
      </w:r>
      <w:r w:rsidRPr="00E3526B">
        <w:rPr>
          <w:rFonts w:ascii="Times New Roman" w:hAnsi="Times New Roman" w:cs="Times New Roman"/>
          <w:color w:val="000000"/>
          <w:sz w:val="24"/>
          <w:szCs w:val="24"/>
        </w:rPr>
        <w:t xml:space="preserve">Bhagwandas 1st edition </w:t>
      </w:r>
      <w:r w:rsidR="00081A78">
        <w:rPr>
          <w:rFonts w:ascii="Times New Roman" w:hAnsi="Times New Roman" w:cs="Times New Roman"/>
          <w:color w:val="000000"/>
          <w:sz w:val="24"/>
          <w:szCs w:val="24"/>
        </w:rPr>
        <w:t>,</w:t>
      </w:r>
      <w:r w:rsidRPr="00E3526B">
        <w:rPr>
          <w:rFonts w:ascii="Times New Roman" w:hAnsi="Times New Roman" w:cs="Times New Roman"/>
          <w:color w:val="000000"/>
          <w:sz w:val="24"/>
          <w:szCs w:val="24"/>
        </w:rPr>
        <w:t>Published by Chaukhamba Sanskrit series, Varanasi - 1974.</w:t>
      </w:r>
    </w:p>
    <w:p w:rsidR="00CA2000" w:rsidRPr="00E3526B" w:rsidRDefault="00081A78" w:rsidP="008E6417">
      <w:pPr>
        <w:shd w:val="clear" w:color="auto" w:fill="FFFFFF"/>
        <w:autoSpaceDE w:val="0"/>
        <w:autoSpaceDN w:val="0"/>
        <w:adjustRightInd w:val="0"/>
        <w:spacing w:after="0" w:line="480" w:lineRule="auto"/>
        <w:rPr>
          <w:rFonts w:ascii="Times New Roman" w:hAnsi="Times New Roman" w:cs="Mangal"/>
          <w:sz w:val="24"/>
          <w:szCs w:val="24"/>
        </w:rPr>
      </w:pPr>
      <w:r>
        <w:rPr>
          <w:rFonts w:ascii="Times New Roman" w:hAnsi="Times New Roman" w:cs="Times New Roman"/>
          <w:color w:val="000000"/>
          <w:sz w:val="24"/>
          <w:szCs w:val="24"/>
        </w:rPr>
        <w:t>14)</w:t>
      </w:r>
      <w:r w:rsidR="007B2EF6" w:rsidRPr="00E3526B">
        <w:rPr>
          <w:rFonts w:ascii="Times New Roman" w:hAnsi="Times New Roman" w:cs="Times New Roman"/>
          <w:color w:val="000000"/>
          <w:sz w:val="24"/>
          <w:szCs w:val="24"/>
        </w:rPr>
        <w:t xml:space="preserve"> </w:t>
      </w:r>
      <w:r w:rsidR="00CA2000" w:rsidRPr="00E3526B">
        <w:rPr>
          <w:rFonts w:ascii="Times New Roman" w:hAnsi="Times New Roman" w:cs="Times New Roman"/>
          <w:color w:val="000000"/>
          <w:sz w:val="24"/>
          <w:szCs w:val="24"/>
        </w:rPr>
        <w:t xml:space="preserve">CHARAKASAMHITA-AGNIVESHA WITH JALPA </w:t>
      </w:r>
      <w:r w:rsidR="00CA27A3">
        <w:rPr>
          <w:rFonts w:ascii="Times New Roman" w:hAnsi="Times New Roman" w:cs="Times New Roman"/>
          <w:color w:val="000000"/>
          <w:sz w:val="24"/>
          <w:szCs w:val="24"/>
        </w:rPr>
        <w:t xml:space="preserve">  </w:t>
      </w:r>
      <w:r w:rsidR="00CA2000" w:rsidRPr="00E3526B">
        <w:rPr>
          <w:rFonts w:ascii="Times New Roman" w:hAnsi="Times New Roman" w:cs="Times New Roman"/>
          <w:color w:val="000000"/>
          <w:sz w:val="24"/>
          <w:szCs w:val="24"/>
        </w:rPr>
        <w:t>KALPATARU COMMENTARY :By N. S. Gupta, lind edition, Vidya Vilas Press, Varanasi - 1984.</w:t>
      </w:r>
    </w:p>
    <w:p w:rsidR="00CA2000" w:rsidRPr="00081A78" w:rsidRDefault="00CA2000" w:rsidP="008E6417">
      <w:pPr>
        <w:shd w:val="clear" w:color="auto" w:fill="FFFFFF"/>
        <w:autoSpaceDE w:val="0"/>
        <w:autoSpaceDN w:val="0"/>
        <w:adjustRightInd w:val="0"/>
        <w:spacing w:after="0" w:line="480" w:lineRule="auto"/>
        <w:rPr>
          <w:rFonts w:ascii="Times New Roman" w:hAnsi="Times New Roman" w:cs="Times New Roman"/>
          <w:color w:val="000000"/>
          <w:sz w:val="24"/>
          <w:szCs w:val="24"/>
        </w:rPr>
      </w:pPr>
      <w:r w:rsidRPr="00E3526B">
        <w:rPr>
          <w:rFonts w:ascii="Times New Roman" w:hAnsi="Times New Roman" w:cs="Times New Roman"/>
          <w:color w:val="000000"/>
          <w:sz w:val="24"/>
          <w:szCs w:val="24"/>
        </w:rPr>
        <w:t>15)   CHARAKA SAMHITA - VIDYOTINI: By Chakrapanidatta - 1983</w:t>
      </w:r>
    </w:p>
    <w:p w:rsidR="00CA2000" w:rsidRPr="00081A78" w:rsidRDefault="00CA2000" w:rsidP="008E6417">
      <w:pPr>
        <w:shd w:val="clear" w:color="auto" w:fill="FFFFFF"/>
        <w:autoSpaceDE w:val="0"/>
        <w:autoSpaceDN w:val="0"/>
        <w:adjustRightInd w:val="0"/>
        <w:spacing w:after="0" w:line="480" w:lineRule="auto"/>
        <w:rPr>
          <w:rFonts w:ascii="Times New Roman" w:hAnsi="Times New Roman" w:cs="Times New Roman"/>
          <w:sz w:val="24"/>
          <w:szCs w:val="24"/>
        </w:rPr>
      </w:pPr>
      <w:r w:rsidRPr="00E3526B">
        <w:rPr>
          <w:rFonts w:ascii="Times New Roman" w:hAnsi="Times New Roman" w:cs="Times New Roman"/>
          <w:color w:val="000000"/>
          <w:sz w:val="24"/>
          <w:szCs w:val="24"/>
        </w:rPr>
        <w:t xml:space="preserve">16) CHARAKA S AMHITA - CHARAKA :By Agnivesha with Ayurved Dipika commentary </w:t>
      </w:r>
      <w:r w:rsidR="00081A78">
        <w:rPr>
          <w:rFonts w:ascii="Times New Roman" w:hAnsi="Times New Roman" w:cs="Times New Roman"/>
          <w:color w:val="000000"/>
          <w:sz w:val="24"/>
          <w:szCs w:val="24"/>
        </w:rPr>
        <w:t>,,</w:t>
      </w:r>
      <w:r w:rsidRPr="00E3526B">
        <w:rPr>
          <w:rFonts w:ascii="Times New Roman" w:hAnsi="Times New Roman" w:cs="Times New Roman"/>
          <w:color w:val="000000"/>
          <w:sz w:val="24"/>
          <w:szCs w:val="24"/>
        </w:rPr>
        <w:t>Published by Chaukhamba Sanskrit Sansthan.</w:t>
      </w:r>
    </w:p>
    <w:p w:rsidR="00CA2000" w:rsidRPr="00081A78" w:rsidRDefault="00CA2000" w:rsidP="008E6417">
      <w:pPr>
        <w:shd w:val="clear" w:color="auto" w:fill="FFFFFF"/>
        <w:autoSpaceDE w:val="0"/>
        <w:autoSpaceDN w:val="0"/>
        <w:adjustRightInd w:val="0"/>
        <w:spacing w:after="0" w:line="480" w:lineRule="auto"/>
        <w:rPr>
          <w:rFonts w:ascii="Times New Roman" w:hAnsi="Times New Roman" w:cs="Times New Roman"/>
          <w:color w:val="000000"/>
          <w:sz w:val="24"/>
          <w:szCs w:val="24"/>
        </w:rPr>
      </w:pPr>
      <w:r w:rsidRPr="00E3526B">
        <w:rPr>
          <w:rFonts w:ascii="Times New Roman" w:hAnsi="Times New Roman" w:cs="Times New Roman"/>
          <w:color w:val="000000"/>
          <w:sz w:val="24"/>
          <w:szCs w:val="24"/>
        </w:rPr>
        <w:t>17)   CLINICAL METHODS IN SURGERY : By K. Das</w:t>
      </w:r>
    </w:p>
    <w:p w:rsidR="00CA2000" w:rsidRPr="00081A78" w:rsidRDefault="00CA2000" w:rsidP="008E6417">
      <w:pPr>
        <w:shd w:val="clear" w:color="auto" w:fill="FFFFFF"/>
        <w:autoSpaceDE w:val="0"/>
        <w:autoSpaceDN w:val="0"/>
        <w:adjustRightInd w:val="0"/>
        <w:spacing w:after="0" w:line="480" w:lineRule="auto"/>
        <w:rPr>
          <w:rFonts w:ascii="Times New Roman" w:hAnsi="Times New Roman" w:cs="Times New Roman"/>
          <w:color w:val="000000"/>
          <w:sz w:val="24"/>
          <w:szCs w:val="24"/>
        </w:rPr>
      </w:pPr>
      <w:r w:rsidRPr="00E3526B">
        <w:rPr>
          <w:rFonts w:ascii="Times New Roman" w:hAnsi="Times New Roman" w:cs="Times New Roman"/>
          <w:color w:val="000000"/>
          <w:sz w:val="24"/>
          <w:szCs w:val="24"/>
        </w:rPr>
        <w:lastRenderedPageBreak/>
        <w:t>18)   CLINICAL AND DIAGNOSTIC METHODS IN SURGERY : A manual by K. M. Lakshmana Rao - 1993</w:t>
      </w:r>
    </w:p>
    <w:p w:rsidR="00CA2000" w:rsidRPr="00E3526B" w:rsidRDefault="00CA2000" w:rsidP="008E6417">
      <w:pPr>
        <w:shd w:val="clear" w:color="auto" w:fill="FFFFFF"/>
        <w:autoSpaceDE w:val="0"/>
        <w:autoSpaceDN w:val="0"/>
        <w:adjustRightInd w:val="0"/>
        <w:spacing w:after="0" w:line="480" w:lineRule="auto"/>
        <w:rPr>
          <w:rFonts w:ascii="Times New Roman" w:hAnsi="Times New Roman" w:cs="Mangal"/>
          <w:sz w:val="24"/>
          <w:szCs w:val="24"/>
        </w:rPr>
      </w:pPr>
      <w:r w:rsidRPr="00E3526B">
        <w:rPr>
          <w:rFonts w:ascii="Times New Roman" w:hAnsi="Times New Roman" w:cs="Times New Roman"/>
          <w:color w:val="000000"/>
          <w:sz w:val="24"/>
          <w:szCs w:val="24"/>
        </w:rPr>
        <w:t>19)   DRAVYA GUNA VIGYAN :By Acharya Priyavat Sharma</w:t>
      </w:r>
    </w:p>
    <w:p w:rsidR="00FE48EF" w:rsidRPr="00081A78" w:rsidRDefault="00CA2000" w:rsidP="00081A78">
      <w:pPr>
        <w:shd w:val="clear" w:color="auto" w:fill="FFFFFF"/>
        <w:autoSpaceDE w:val="0"/>
        <w:autoSpaceDN w:val="0"/>
        <w:adjustRightInd w:val="0"/>
        <w:spacing w:after="0" w:line="480" w:lineRule="auto"/>
        <w:rPr>
          <w:rFonts w:ascii="Times New Roman" w:hAnsi="Times New Roman" w:cs="Mangal"/>
          <w:sz w:val="24"/>
          <w:szCs w:val="24"/>
        </w:rPr>
      </w:pPr>
      <w:r w:rsidRPr="00E3526B">
        <w:rPr>
          <w:rFonts w:ascii="Times New Roman" w:hAnsi="Times New Roman" w:cs="Times New Roman"/>
          <w:color w:val="000000"/>
          <w:sz w:val="24"/>
          <w:szCs w:val="24"/>
        </w:rPr>
        <w:t xml:space="preserve">20)   GRAY'S ANATOMY:35TH edition edited by Warwick R. as published by Longman </w:t>
      </w:r>
      <w:r w:rsidR="00081A78">
        <w:rPr>
          <w:rFonts w:ascii="Times New Roman" w:hAnsi="Times New Roman" w:cs="Times New Roman"/>
          <w:color w:val="000000"/>
          <w:sz w:val="24"/>
          <w:szCs w:val="24"/>
        </w:rPr>
        <w:t>,</w:t>
      </w:r>
      <w:r w:rsidRPr="00E3526B">
        <w:rPr>
          <w:rFonts w:ascii="Times New Roman" w:hAnsi="Times New Roman" w:cs="Times New Roman"/>
          <w:color w:val="000000"/>
          <w:sz w:val="24"/>
          <w:szCs w:val="24"/>
        </w:rPr>
        <w:t>Group Ltd. - 1978</w:t>
      </w:r>
    </w:p>
    <w:sectPr w:rsidR="00FE48EF" w:rsidRPr="00081A78" w:rsidSect="00CA27A3">
      <w:headerReference w:type="default" r:id="rId9"/>
      <w:pgSz w:w="11909" w:h="16834" w:code="9"/>
      <w:pgMar w:top="1440" w:right="1109" w:bottom="1440" w:left="27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C56" w:rsidRDefault="00610C56" w:rsidP="00C57218">
      <w:pPr>
        <w:spacing w:after="0" w:line="240" w:lineRule="auto"/>
      </w:pPr>
      <w:r>
        <w:separator/>
      </w:r>
    </w:p>
  </w:endnote>
  <w:endnote w:type="continuationSeparator" w:id="1">
    <w:p w:rsidR="00610C56" w:rsidRDefault="00610C56" w:rsidP="00C57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C56" w:rsidRDefault="00610C56" w:rsidP="00C57218">
      <w:pPr>
        <w:spacing w:after="0" w:line="240" w:lineRule="auto"/>
      </w:pPr>
      <w:r>
        <w:separator/>
      </w:r>
    </w:p>
  </w:footnote>
  <w:footnote w:type="continuationSeparator" w:id="1">
    <w:p w:rsidR="00610C56" w:rsidRDefault="00610C56" w:rsidP="00C572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218" w:rsidRDefault="00C57218">
    <w:pPr>
      <w:pStyle w:val="Header"/>
    </w:pPr>
  </w:p>
  <w:p w:rsidR="00C57218" w:rsidRDefault="00C572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405C1"/>
    <w:multiLevelType w:val="hybridMultilevel"/>
    <w:tmpl w:val="3C12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C608F"/>
    <w:rsid w:val="0000301E"/>
    <w:rsid w:val="0000604B"/>
    <w:rsid w:val="00025F02"/>
    <w:rsid w:val="00034F00"/>
    <w:rsid w:val="0005002F"/>
    <w:rsid w:val="0005303D"/>
    <w:rsid w:val="000531C7"/>
    <w:rsid w:val="00081A78"/>
    <w:rsid w:val="000D66E9"/>
    <w:rsid w:val="00105D5D"/>
    <w:rsid w:val="00172905"/>
    <w:rsid w:val="001918BD"/>
    <w:rsid w:val="001D093E"/>
    <w:rsid w:val="001F6DFF"/>
    <w:rsid w:val="001F77DC"/>
    <w:rsid w:val="00206A6E"/>
    <w:rsid w:val="002264F3"/>
    <w:rsid w:val="00240F65"/>
    <w:rsid w:val="00262FD5"/>
    <w:rsid w:val="00277CFC"/>
    <w:rsid w:val="00286CD6"/>
    <w:rsid w:val="00290935"/>
    <w:rsid w:val="0029583B"/>
    <w:rsid w:val="003069E6"/>
    <w:rsid w:val="0037693F"/>
    <w:rsid w:val="00406D54"/>
    <w:rsid w:val="004A0762"/>
    <w:rsid w:val="004A3C57"/>
    <w:rsid w:val="00543940"/>
    <w:rsid w:val="005B06A3"/>
    <w:rsid w:val="005B48F4"/>
    <w:rsid w:val="00610C56"/>
    <w:rsid w:val="00623288"/>
    <w:rsid w:val="00660E3F"/>
    <w:rsid w:val="0066231A"/>
    <w:rsid w:val="00674948"/>
    <w:rsid w:val="006D05FD"/>
    <w:rsid w:val="007A4C81"/>
    <w:rsid w:val="007B2EF6"/>
    <w:rsid w:val="007B74D3"/>
    <w:rsid w:val="007E03CD"/>
    <w:rsid w:val="007F0114"/>
    <w:rsid w:val="00802CDC"/>
    <w:rsid w:val="0082443C"/>
    <w:rsid w:val="00883210"/>
    <w:rsid w:val="008B69AA"/>
    <w:rsid w:val="008D3093"/>
    <w:rsid w:val="008D45A9"/>
    <w:rsid w:val="008E0C9F"/>
    <w:rsid w:val="008E6417"/>
    <w:rsid w:val="009436CD"/>
    <w:rsid w:val="0097165E"/>
    <w:rsid w:val="009866A1"/>
    <w:rsid w:val="009A7E0F"/>
    <w:rsid w:val="009C608F"/>
    <w:rsid w:val="009D19F9"/>
    <w:rsid w:val="009D28EC"/>
    <w:rsid w:val="009D45BC"/>
    <w:rsid w:val="00A015CF"/>
    <w:rsid w:val="00A236E7"/>
    <w:rsid w:val="00A833B1"/>
    <w:rsid w:val="00A867AA"/>
    <w:rsid w:val="00AC21D7"/>
    <w:rsid w:val="00AC289B"/>
    <w:rsid w:val="00B17CC6"/>
    <w:rsid w:val="00B65C57"/>
    <w:rsid w:val="00B92216"/>
    <w:rsid w:val="00B95073"/>
    <w:rsid w:val="00B9603A"/>
    <w:rsid w:val="00BC28FB"/>
    <w:rsid w:val="00C23DBE"/>
    <w:rsid w:val="00C37B47"/>
    <w:rsid w:val="00C57218"/>
    <w:rsid w:val="00C673EA"/>
    <w:rsid w:val="00CA2000"/>
    <w:rsid w:val="00CA27A3"/>
    <w:rsid w:val="00CD127D"/>
    <w:rsid w:val="00D165BE"/>
    <w:rsid w:val="00D27B6F"/>
    <w:rsid w:val="00D559F1"/>
    <w:rsid w:val="00D56265"/>
    <w:rsid w:val="00DB0686"/>
    <w:rsid w:val="00DD4C80"/>
    <w:rsid w:val="00E3526B"/>
    <w:rsid w:val="00E71E62"/>
    <w:rsid w:val="00E90A51"/>
    <w:rsid w:val="00EE2984"/>
    <w:rsid w:val="00F17641"/>
    <w:rsid w:val="00FE48EF"/>
    <w:rsid w:val="00FE6F88"/>
    <w:rsid w:val="00FF6D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0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8D3093"/>
    <w:rPr>
      <w:i/>
      <w:iCs/>
      <w:color w:val="808080" w:themeColor="text1" w:themeTint="7F"/>
    </w:rPr>
  </w:style>
  <w:style w:type="character" w:styleId="IntenseReference">
    <w:name w:val="Intense Reference"/>
    <w:basedOn w:val="DefaultParagraphFont"/>
    <w:uiPriority w:val="32"/>
    <w:qFormat/>
    <w:rsid w:val="008D3093"/>
    <w:rPr>
      <w:b/>
      <w:bCs/>
      <w:smallCaps/>
      <w:color w:val="C0504D" w:themeColor="accent2"/>
      <w:spacing w:val="5"/>
      <w:u w:val="single"/>
    </w:rPr>
  </w:style>
  <w:style w:type="paragraph" w:styleId="BalloonText">
    <w:name w:val="Balloon Text"/>
    <w:basedOn w:val="Normal"/>
    <w:link w:val="BalloonTextChar"/>
    <w:uiPriority w:val="99"/>
    <w:semiHidden/>
    <w:unhideWhenUsed/>
    <w:rsid w:val="007B74D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7B74D3"/>
    <w:rPr>
      <w:rFonts w:ascii="Tahoma" w:hAnsi="Tahoma" w:cs="Tahoma"/>
      <w:sz w:val="16"/>
      <w:szCs w:val="14"/>
    </w:rPr>
  </w:style>
  <w:style w:type="paragraph" w:styleId="ListParagraph">
    <w:name w:val="List Paragraph"/>
    <w:basedOn w:val="Normal"/>
    <w:uiPriority w:val="34"/>
    <w:qFormat/>
    <w:rsid w:val="00290935"/>
    <w:pPr>
      <w:ind w:left="720"/>
      <w:contextualSpacing/>
    </w:pPr>
  </w:style>
  <w:style w:type="paragraph" w:styleId="Header">
    <w:name w:val="header"/>
    <w:basedOn w:val="Normal"/>
    <w:link w:val="HeaderChar"/>
    <w:uiPriority w:val="99"/>
    <w:unhideWhenUsed/>
    <w:rsid w:val="00C57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218"/>
  </w:style>
  <w:style w:type="paragraph" w:styleId="Footer">
    <w:name w:val="footer"/>
    <w:basedOn w:val="Normal"/>
    <w:link w:val="FooterChar"/>
    <w:uiPriority w:val="99"/>
    <w:semiHidden/>
    <w:unhideWhenUsed/>
    <w:rsid w:val="00C572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7218"/>
  </w:style>
  <w:style w:type="table" w:styleId="TableGrid">
    <w:name w:val="Table Grid"/>
    <w:basedOn w:val="TableNormal"/>
    <w:uiPriority w:val="39"/>
    <w:rsid w:val="008E0C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C21D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judhate@gam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A2DB-D2F2-4DBD-B78B-A8808654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11</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0wn Inc.</Company>
  <LinksUpToDate>false</LinksUpToDate>
  <CharactersWithSpaces>15443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Banti</dc:creator>
  <cp:lastModifiedBy>MY  PC</cp:lastModifiedBy>
  <cp:revision>61</cp:revision>
  <cp:lastPrinted>2019-02-26T10:54:00Z</cp:lastPrinted>
  <dcterms:created xsi:type="dcterms:W3CDTF">2019-02-25T07:54:00Z</dcterms:created>
  <dcterms:modified xsi:type="dcterms:W3CDTF">2019-02-26T12:31:00Z</dcterms:modified>
</cp:coreProperties>
</file>