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D05" w:rsidRPr="003952EB" w:rsidRDefault="003952EB" w:rsidP="00E4312F">
      <w:pPr>
        <w:jc w:val="center"/>
        <w:rPr>
          <w:rFonts w:ascii="Times New Roman" w:hAnsi="Times New Roman" w:cs="Times New Roman"/>
          <w:b/>
          <w:sz w:val="28"/>
          <w:szCs w:val="28"/>
        </w:rPr>
      </w:pPr>
      <w:r w:rsidRPr="003952EB">
        <w:rPr>
          <w:rFonts w:ascii="Times New Roman" w:hAnsi="Times New Roman" w:cs="Times New Roman"/>
          <w:b/>
          <w:i/>
          <w:sz w:val="28"/>
          <w:szCs w:val="28"/>
        </w:rPr>
        <w:t>VARNYA</w:t>
      </w:r>
      <w:r w:rsidRPr="003952EB">
        <w:rPr>
          <w:rFonts w:ascii="Times New Roman" w:hAnsi="Times New Roman" w:cs="Times New Roman"/>
          <w:b/>
          <w:sz w:val="28"/>
          <w:szCs w:val="28"/>
        </w:rPr>
        <w:t xml:space="preserve"> PROPERTIES AND ALLIED SKIN HEALTH BENEFITS OF 18 CLASSICAL AYURVEDIC MEDICINAL PLANTS- A COMPREHENSIVE REVIEW</w:t>
      </w:r>
    </w:p>
    <w:p w:rsidR="003952EB" w:rsidRDefault="003952EB" w:rsidP="00E4312F">
      <w:pPr>
        <w:jc w:val="center"/>
        <w:rPr>
          <w:rFonts w:ascii="Times New Roman" w:hAnsi="Times New Roman" w:cs="Times New Roman"/>
          <w:b/>
          <w:sz w:val="24"/>
          <w:szCs w:val="24"/>
        </w:rPr>
      </w:pPr>
      <w:r w:rsidRPr="003952EB">
        <w:rPr>
          <w:rFonts w:ascii="Times New Roman" w:hAnsi="Times New Roman" w:cs="Times New Roman"/>
          <w:b/>
          <w:sz w:val="24"/>
          <w:szCs w:val="24"/>
        </w:rPr>
        <w:t>Anandhapriyan M* and Srinivasaprabhu DK</w:t>
      </w:r>
    </w:p>
    <w:p w:rsidR="003952EB" w:rsidRDefault="003952EB" w:rsidP="003952EB">
      <w:pPr>
        <w:jc w:val="center"/>
        <w:rPr>
          <w:rFonts w:ascii="Times New Roman" w:hAnsi="Times New Roman" w:cs="Times New Roman"/>
          <w:sz w:val="20"/>
          <w:szCs w:val="20"/>
        </w:rPr>
      </w:pPr>
      <w:r w:rsidRPr="003952EB">
        <w:rPr>
          <w:rFonts w:ascii="Times New Roman" w:hAnsi="Times New Roman" w:cs="Times New Roman"/>
          <w:sz w:val="20"/>
          <w:szCs w:val="20"/>
        </w:rPr>
        <w:t>Research &amp; Development Centre, Cholayil Private Limited, Ambattur, Chennai, Tamil Nadu, India</w:t>
      </w:r>
    </w:p>
    <w:p w:rsidR="003952EB" w:rsidRPr="003952EB" w:rsidRDefault="00543AF3" w:rsidP="003952EB">
      <w:pPr>
        <w:jc w:val="center"/>
        <w:rPr>
          <w:rFonts w:ascii="Times New Roman" w:hAnsi="Times New Roman" w:cs="Times New Roman"/>
          <w:sz w:val="24"/>
          <w:szCs w:val="24"/>
        </w:rPr>
      </w:pPr>
      <w:r w:rsidRPr="00543AF3">
        <w:rPr>
          <w:rFonts w:ascii="Times New Roman" w:hAnsi="Times New Roman" w:cs="Times New Roman"/>
          <w:sz w:val="24"/>
          <w:szCs w:val="24"/>
        </w:rPr>
        <w:t>Email of corresponding author</w:t>
      </w:r>
      <w:r>
        <w:rPr>
          <w:rFonts w:ascii="Times New Roman" w:hAnsi="Times New Roman" w:cs="Times New Roman"/>
          <w:sz w:val="24"/>
          <w:szCs w:val="24"/>
        </w:rPr>
        <w:t xml:space="preserve">: </w:t>
      </w:r>
      <w:r w:rsidR="003952EB" w:rsidRPr="003952EB">
        <w:rPr>
          <w:rFonts w:ascii="Times New Roman" w:hAnsi="Times New Roman" w:cs="Times New Roman"/>
          <w:sz w:val="24"/>
          <w:szCs w:val="24"/>
        </w:rPr>
        <w:t>anandhapriyan@gmail.com</w:t>
      </w:r>
    </w:p>
    <w:p w:rsidR="003952EB" w:rsidRPr="003952EB" w:rsidRDefault="003952EB" w:rsidP="003952EB">
      <w:pPr>
        <w:jc w:val="center"/>
        <w:rPr>
          <w:rFonts w:ascii="Times New Roman" w:hAnsi="Times New Roman" w:cs="Times New Roman"/>
          <w:sz w:val="20"/>
          <w:szCs w:val="20"/>
        </w:rPr>
      </w:pPr>
      <w:r w:rsidRPr="003952EB">
        <w:rPr>
          <w:rFonts w:ascii="Times New Roman" w:hAnsi="Times New Roman" w:cs="Times New Roman"/>
          <w:sz w:val="20"/>
          <w:szCs w:val="20"/>
        </w:rPr>
        <w:t>Date of submission: 20.06.2024</w:t>
      </w:r>
    </w:p>
    <w:p w:rsidR="003952EB" w:rsidRDefault="003952EB" w:rsidP="00E4312F">
      <w:pPr>
        <w:rPr>
          <w:rFonts w:ascii="Times New Roman" w:hAnsi="Times New Roman" w:cs="Times New Roman"/>
          <w:b/>
          <w:sz w:val="24"/>
          <w:szCs w:val="24"/>
        </w:rPr>
      </w:pPr>
    </w:p>
    <w:p w:rsidR="00E4312F" w:rsidRPr="008359E6" w:rsidRDefault="008D7598" w:rsidP="00E4312F">
      <w:pPr>
        <w:rPr>
          <w:rFonts w:ascii="Times New Roman" w:hAnsi="Times New Roman" w:cs="Times New Roman"/>
          <w:b/>
          <w:sz w:val="24"/>
          <w:szCs w:val="24"/>
        </w:rPr>
      </w:pPr>
      <w:r w:rsidRPr="008359E6">
        <w:rPr>
          <w:rFonts w:ascii="Times New Roman" w:hAnsi="Times New Roman" w:cs="Times New Roman"/>
          <w:b/>
          <w:sz w:val="24"/>
          <w:szCs w:val="24"/>
        </w:rPr>
        <w:t>ABSTRACT</w:t>
      </w:r>
    </w:p>
    <w:p w:rsidR="003534EC" w:rsidRPr="008359E6" w:rsidRDefault="00894EBA" w:rsidP="00732CE6">
      <w:pPr>
        <w:jc w:val="both"/>
        <w:rPr>
          <w:rFonts w:ascii="Times New Roman" w:hAnsi="Times New Roman" w:cs="Times New Roman"/>
          <w:sz w:val="24"/>
          <w:szCs w:val="24"/>
        </w:rPr>
      </w:pPr>
      <w:r w:rsidRPr="008359E6">
        <w:rPr>
          <w:rFonts w:ascii="Times New Roman" w:hAnsi="Times New Roman" w:cs="Times New Roman"/>
          <w:sz w:val="24"/>
          <w:szCs w:val="24"/>
        </w:rPr>
        <w:t xml:space="preserve">Skin health and complexion improvement have become </w:t>
      </w:r>
      <w:r w:rsidR="00B22816" w:rsidRPr="008359E6">
        <w:rPr>
          <w:rFonts w:ascii="Times New Roman" w:hAnsi="Times New Roman" w:cs="Times New Roman"/>
          <w:sz w:val="24"/>
          <w:szCs w:val="24"/>
        </w:rPr>
        <w:t xml:space="preserve">more </w:t>
      </w:r>
      <w:r w:rsidRPr="008359E6">
        <w:rPr>
          <w:rFonts w:ascii="Times New Roman" w:hAnsi="Times New Roman" w:cs="Times New Roman"/>
          <w:sz w:val="24"/>
          <w:szCs w:val="24"/>
        </w:rPr>
        <w:t>prior</w:t>
      </w:r>
      <w:r w:rsidR="00B22816" w:rsidRPr="008359E6">
        <w:rPr>
          <w:rFonts w:ascii="Times New Roman" w:hAnsi="Times New Roman" w:cs="Times New Roman"/>
          <w:sz w:val="24"/>
          <w:szCs w:val="24"/>
        </w:rPr>
        <w:t xml:space="preserve">itised </w:t>
      </w:r>
      <w:r w:rsidRPr="008359E6">
        <w:rPr>
          <w:rFonts w:ascii="Times New Roman" w:hAnsi="Times New Roman" w:cs="Times New Roman"/>
          <w:sz w:val="24"/>
          <w:szCs w:val="24"/>
        </w:rPr>
        <w:t>and the need for natural</w:t>
      </w:r>
      <w:r w:rsidR="003534EC" w:rsidRPr="008359E6">
        <w:rPr>
          <w:rFonts w:ascii="Times New Roman" w:hAnsi="Times New Roman" w:cs="Times New Roman"/>
          <w:sz w:val="24"/>
          <w:szCs w:val="24"/>
        </w:rPr>
        <w:t xml:space="preserve"> </w:t>
      </w:r>
      <w:r w:rsidRPr="008359E6">
        <w:rPr>
          <w:rFonts w:ascii="Times New Roman" w:hAnsi="Times New Roman" w:cs="Times New Roman"/>
          <w:sz w:val="24"/>
          <w:szCs w:val="24"/>
        </w:rPr>
        <w:t>remedies are more in demand than the synthetic options</w:t>
      </w:r>
      <w:r w:rsidR="003534EC" w:rsidRPr="008359E6">
        <w:rPr>
          <w:rFonts w:ascii="Times New Roman" w:hAnsi="Times New Roman" w:cs="Times New Roman"/>
          <w:sz w:val="24"/>
          <w:szCs w:val="24"/>
        </w:rPr>
        <w:t>. Researc</w:t>
      </w:r>
      <w:r w:rsidRPr="008359E6">
        <w:rPr>
          <w:rFonts w:ascii="Times New Roman" w:hAnsi="Times New Roman" w:cs="Times New Roman"/>
          <w:sz w:val="24"/>
          <w:szCs w:val="24"/>
        </w:rPr>
        <w:t xml:space="preserve">h in the area of skin care is growing with regular updation of facts and data. In Ayurveda, </w:t>
      </w:r>
      <w:r w:rsidRPr="008359E6">
        <w:rPr>
          <w:rFonts w:ascii="Times New Roman" w:hAnsi="Times New Roman" w:cs="Times New Roman"/>
          <w:i/>
          <w:sz w:val="24"/>
          <w:szCs w:val="24"/>
        </w:rPr>
        <w:t>V</w:t>
      </w:r>
      <w:r w:rsidR="003534EC" w:rsidRPr="008359E6">
        <w:rPr>
          <w:rFonts w:ascii="Times New Roman" w:hAnsi="Times New Roman" w:cs="Times New Roman"/>
          <w:i/>
          <w:sz w:val="24"/>
          <w:szCs w:val="24"/>
        </w:rPr>
        <w:t>arṇ</w:t>
      </w:r>
      <w:r w:rsidRPr="008359E6">
        <w:rPr>
          <w:rFonts w:ascii="Times New Roman" w:hAnsi="Times New Roman" w:cs="Times New Roman"/>
          <w:i/>
          <w:sz w:val="24"/>
          <w:szCs w:val="24"/>
        </w:rPr>
        <w:t>ya</w:t>
      </w:r>
      <w:r w:rsidRPr="008359E6">
        <w:rPr>
          <w:rFonts w:ascii="Times New Roman" w:hAnsi="Times New Roman" w:cs="Times New Roman"/>
          <w:sz w:val="24"/>
          <w:szCs w:val="24"/>
        </w:rPr>
        <w:t xml:space="preserve"> is the term which specifies</w:t>
      </w:r>
      <w:r w:rsidR="003534EC" w:rsidRPr="008359E6">
        <w:rPr>
          <w:rFonts w:ascii="Times New Roman" w:hAnsi="Times New Roman" w:cs="Times New Roman"/>
          <w:sz w:val="24"/>
          <w:szCs w:val="24"/>
        </w:rPr>
        <w:t xml:space="preserve"> s</w:t>
      </w:r>
      <w:r w:rsidRPr="008359E6">
        <w:rPr>
          <w:rFonts w:ascii="Times New Roman" w:hAnsi="Times New Roman" w:cs="Times New Roman"/>
          <w:sz w:val="24"/>
          <w:szCs w:val="24"/>
        </w:rPr>
        <w:t>kin complexion improvement as comparable to the</w:t>
      </w:r>
      <w:r w:rsidR="003534EC" w:rsidRPr="008359E6">
        <w:rPr>
          <w:rFonts w:ascii="Times New Roman" w:hAnsi="Times New Roman" w:cs="Times New Roman"/>
          <w:sz w:val="24"/>
          <w:szCs w:val="24"/>
        </w:rPr>
        <w:t xml:space="preserve"> modern </w:t>
      </w:r>
      <w:r w:rsidR="00B22816" w:rsidRPr="008359E6">
        <w:rPr>
          <w:rFonts w:ascii="Times New Roman" w:hAnsi="Times New Roman" w:cs="Times New Roman"/>
          <w:sz w:val="24"/>
          <w:szCs w:val="24"/>
        </w:rPr>
        <w:t xml:space="preserve">concepts </w:t>
      </w:r>
      <w:r w:rsidRPr="008359E6">
        <w:rPr>
          <w:rFonts w:ascii="Times New Roman" w:hAnsi="Times New Roman" w:cs="Times New Roman"/>
          <w:sz w:val="24"/>
          <w:szCs w:val="24"/>
        </w:rPr>
        <w:t>such as Tyrosinase inhibition and anti-oxidant</w:t>
      </w:r>
      <w:r w:rsidR="00B22816" w:rsidRPr="008359E6">
        <w:rPr>
          <w:rFonts w:ascii="Times New Roman" w:hAnsi="Times New Roman" w:cs="Times New Roman"/>
          <w:sz w:val="24"/>
          <w:szCs w:val="24"/>
        </w:rPr>
        <w:t xml:space="preserve"> activity</w:t>
      </w:r>
      <w:r w:rsidR="003534EC" w:rsidRPr="008359E6">
        <w:rPr>
          <w:rFonts w:ascii="Times New Roman" w:hAnsi="Times New Roman" w:cs="Times New Roman"/>
          <w:sz w:val="24"/>
          <w:szCs w:val="24"/>
        </w:rPr>
        <w:t xml:space="preserve">. </w:t>
      </w:r>
      <w:r w:rsidRPr="008359E6">
        <w:rPr>
          <w:rFonts w:ascii="Times New Roman" w:hAnsi="Times New Roman" w:cs="Times New Roman"/>
          <w:sz w:val="24"/>
          <w:szCs w:val="24"/>
        </w:rPr>
        <w:t xml:space="preserve">In this review, 18 classic Ayurvedic medicinal plants are screened </w:t>
      </w:r>
      <w:r w:rsidR="003534EC" w:rsidRPr="008359E6">
        <w:rPr>
          <w:rFonts w:ascii="Times New Roman" w:hAnsi="Times New Roman" w:cs="Times New Roman"/>
          <w:sz w:val="24"/>
          <w:szCs w:val="24"/>
        </w:rPr>
        <w:t>from</w:t>
      </w:r>
      <w:r w:rsidRPr="008359E6">
        <w:rPr>
          <w:rFonts w:ascii="Times New Roman" w:hAnsi="Times New Roman" w:cs="Times New Roman"/>
          <w:sz w:val="24"/>
          <w:szCs w:val="24"/>
        </w:rPr>
        <w:t xml:space="preserve"> classiscal Ayurvedic texts as well as </w:t>
      </w:r>
      <w:r w:rsidR="00B22816" w:rsidRPr="008359E6">
        <w:rPr>
          <w:rFonts w:ascii="Times New Roman" w:hAnsi="Times New Roman" w:cs="Times New Roman"/>
          <w:sz w:val="24"/>
          <w:szCs w:val="24"/>
        </w:rPr>
        <w:t xml:space="preserve">the </w:t>
      </w:r>
      <w:r w:rsidR="003310F4" w:rsidRPr="008359E6">
        <w:rPr>
          <w:rFonts w:ascii="Times New Roman" w:hAnsi="Times New Roman" w:cs="Times New Roman"/>
          <w:sz w:val="24"/>
          <w:szCs w:val="24"/>
        </w:rPr>
        <w:t xml:space="preserve">modern scientific literature </w:t>
      </w:r>
      <w:r w:rsidR="003534EC" w:rsidRPr="008359E6">
        <w:rPr>
          <w:rFonts w:ascii="Times New Roman" w:hAnsi="Times New Roman" w:cs="Times New Roman"/>
          <w:sz w:val="24"/>
          <w:szCs w:val="24"/>
        </w:rPr>
        <w:t xml:space="preserve">to </w:t>
      </w:r>
      <w:r w:rsidR="003310F4" w:rsidRPr="008359E6">
        <w:rPr>
          <w:rFonts w:ascii="Times New Roman" w:hAnsi="Times New Roman" w:cs="Times New Roman"/>
          <w:sz w:val="24"/>
          <w:szCs w:val="24"/>
        </w:rPr>
        <w:t>investigate their probable potential for</w:t>
      </w:r>
      <w:r w:rsidR="003534EC" w:rsidRPr="008359E6">
        <w:rPr>
          <w:rFonts w:ascii="Times New Roman" w:hAnsi="Times New Roman" w:cs="Times New Roman"/>
          <w:sz w:val="24"/>
          <w:szCs w:val="24"/>
        </w:rPr>
        <w:t xml:space="preserve"> skin </w:t>
      </w:r>
      <w:r w:rsidR="003310F4" w:rsidRPr="008359E6">
        <w:rPr>
          <w:rFonts w:ascii="Times New Roman" w:hAnsi="Times New Roman" w:cs="Times New Roman"/>
          <w:sz w:val="24"/>
          <w:szCs w:val="24"/>
        </w:rPr>
        <w:t>health and skin lightening effects</w:t>
      </w:r>
      <w:r w:rsidR="003534EC" w:rsidRPr="008359E6">
        <w:rPr>
          <w:rFonts w:ascii="Times New Roman" w:hAnsi="Times New Roman" w:cs="Times New Roman"/>
          <w:sz w:val="24"/>
          <w:szCs w:val="24"/>
        </w:rPr>
        <w:t xml:space="preserve">. All the </w:t>
      </w:r>
      <w:r w:rsidR="003310F4" w:rsidRPr="008359E6">
        <w:rPr>
          <w:rFonts w:ascii="Times New Roman" w:hAnsi="Times New Roman" w:cs="Times New Roman"/>
          <w:sz w:val="24"/>
          <w:szCs w:val="24"/>
        </w:rPr>
        <w:t xml:space="preserve">18 </w:t>
      </w:r>
      <w:r w:rsidR="003534EC" w:rsidRPr="008359E6">
        <w:rPr>
          <w:rFonts w:ascii="Times New Roman" w:hAnsi="Times New Roman" w:cs="Times New Roman"/>
          <w:sz w:val="24"/>
          <w:szCs w:val="24"/>
        </w:rPr>
        <w:t xml:space="preserve">herbs reviewed are found to act as </w:t>
      </w:r>
      <w:r w:rsidR="003310F4" w:rsidRPr="008359E6">
        <w:rPr>
          <w:rFonts w:ascii="Times New Roman" w:hAnsi="Times New Roman" w:cs="Times New Roman"/>
          <w:i/>
          <w:sz w:val="24"/>
          <w:szCs w:val="24"/>
        </w:rPr>
        <w:t>V</w:t>
      </w:r>
      <w:r w:rsidR="003534EC" w:rsidRPr="008359E6">
        <w:rPr>
          <w:rFonts w:ascii="Times New Roman" w:hAnsi="Times New Roman" w:cs="Times New Roman"/>
          <w:i/>
          <w:sz w:val="24"/>
          <w:szCs w:val="24"/>
        </w:rPr>
        <w:t>arṇya</w:t>
      </w:r>
      <w:r w:rsidR="003534EC" w:rsidRPr="008359E6">
        <w:rPr>
          <w:rFonts w:ascii="Times New Roman" w:hAnsi="Times New Roman" w:cs="Times New Roman"/>
          <w:sz w:val="24"/>
          <w:szCs w:val="24"/>
        </w:rPr>
        <w:t xml:space="preserve"> directly</w:t>
      </w:r>
      <w:r w:rsidR="003310F4" w:rsidRPr="008359E6">
        <w:rPr>
          <w:rFonts w:ascii="Times New Roman" w:hAnsi="Times New Roman" w:cs="Times New Roman"/>
          <w:sz w:val="24"/>
          <w:szCs w:val="24"/>
        </w:rPr>
        <w:t xml:space="preserve"> or indirectly by their interference </w:t>
      </w:r>
      <w:r w:rsidR="003534EC" w:rsidRPr="008359E6">
        <w:rPr>
          <w:rFonts w:ascii="Times New Roman" w:hAnsi="Times New Roman" w:cs="Times New Roman"/>
          <w:sz w:val="24"/>
          <w:szCs w:val="24"/>
        </w:rPr>
        <w:t>in melano</w:t>
      </w:r>
      <w:r w:rsidR="003310F4" w:rsidRPr="008359E6">
        <w:rPr>
          <w:rFonts w:ascii="Times New Roman" w:hAnsi="Times New Roman" w:cs="Times New Roman"/>
          <w:sz w:val="24"/>
          <w:szCs w:val="24"/>
        </w:rPr>
        <w:t>genesis pathway or through antioxidant potentials. This efficiently confirms the goodness of these 18 herbs as</w:t>
      </w:r>
      <w:r w:rsidR="003534EC" w:rsidRPr="008359E6">
        <w:rPr>
          <w:rFonts w:ascii="Times New Roman" w:hAnsi="Times New Roman" w:cs="Times New Roman"/>
          <w:sz w:val="24"/>
          <w:szCs w:val="24"/>
        </w:rPr>
        <w:t xml:space="preserve"> </w:t>
      </w:r>
      <w:r w:rsidR="003310F4" w:rsidRPr="008359E6">
        <w:rPr>
          <w:rFonts w:ascii="Times New Roman" w:hAnsi="Times New Roman" w:cs="Times New Roman"/>
          <w:sz w:val="24"/>
          <w:szCs w:val="24"/>
        </w:rPr>
        <w:t xml:space="preserve">potential </w:t>
      </w:r>
      <w:r w:rsidR="003534EC" w:rsidRPr="008359E6">
        <w:rPr>
          <w:rFonts w:ascii="Times New Roman" w:hAnsi="Times New Roman" w:cs="Times New Roman"/>
          <w:sz w:val="24"/>
          <w:szCs w:val="24"/>
        </w:rPr>
        <w:t xml:space="preserve">skin </w:t>
      </w:r>
      <w:r w:rsidR="003310F4" w:rsidRPr="008359E6">
        <w:rPr>
          <w:rFonts w:ascii="Times New Roman" w:hAnsi="Times New Roman" w:cs="Times New Roman"/>
          <w:sz w:val="24"/>
          <w:szCs w:val="24"/>
        </w:rPr>
        <w:t>care and whitening agents.</w:t>
      </w:r>
    </w:p>
    <w:p w:rsidR="0081355C" w:rsidRDefault="003534EC" w:rsidP="00E4312F">
      <w:pPr>
        <w:rPr>
          <w:rFonts w:ascii="Times New Roman" w:hAnsi="Times New Roman" w:cs="Times New Roman"/>
          <w:b/>
          <w:sz w:val="24"/>
          <w:szCs w:val="24"/>
        </w:rPr>
      </w:pPr>
      <w:r w:rsidRPr="008359E6">
        <w:rPr>
          <w:rFonts w:ascii="Times New Roman" w:hAnsi="Times New Roman" w:cs="Times New Roman"/>
          <w:b/>
          <w:sz w:val="24"/>
          <w:szCs w:val="24"/>
        </w:rPr>
        <w:t xml:space="preserve">Keywords: </w:t>
      </w:r>
      <w:r w:rsidR="00065A68" w:rsidRPr="00F22400">
        <w:rPr>
          <w:rFonts w:ascii="Times New Roman" w:hAnsi="Times New Roman" w:cs="Times New Roman"/>
          <w:i/>
          <w:sz w:val="24"/>
          <w:szCs w:val="24"/>
        </w:rPr>
        <w:t>Varnya</w:t>
      </w:r>
      <w:r w:rsidR="00065A68" w:rsidRPr="00F22400">
        <w:rPr>
          <w:rFonts w:ascii="Times New Roman" w:hAnsi="Times New Roman" w:cs="Times New Roman"/>
          <w:sz w:val="24"/>
          <w:szCs w:val="24"/>
        </w:rPr>
        <w:t>, Medicinal Plants</w:t>
      </w:r>
      <w:r w:rsidR="001762BC" w:rsidRPr="00F22400">
        <w:rPr>
          <w:rFonts w:ascii="Times New Roman" w:hAnsi="Times New Roman" w:cs="Times New Roman"/>
          <w:sz w:val="24"/>
          <w:szCs w:val="24"/>
        </w:rPr>
        <w:t>, Tyrosinase Inhibition, A</w:t>
      </w:r>
      <w:r w:rsidR="00C61074" w:rsidRPr="00F22400">
        <w:rPr>
          <w:rFonts w:ascii="Times New Roman" w:hAnsi="Times New Roman" w:cs="Times New Roman"/>
          <w:sz w:val="24"/>
          <w:szCs w:val="24"/>
        </w:rPr>
        <w:t>nt</w:t>
      </w:r>
      <w:r w:rsidR="001762BC" w:rsidRPr="00F22400">
        <w:rPr>
          <w:rFonts w:ascii="Times New Roman" w:hAnsi="Times New Roman" w:cs="Times New Roman"/>
          <w:sz w:val="24"/>
          <w:szCs w:val="24"/>
        </w:rPr>
        <w:t>ioxidant Activity, Skin H</w:t>
      </w:r>
      <w:r w:rsidR="00C61074" w:rsidRPr="00F22400">
        <w:rPr>
          <w:rFonts w:ascii="Times New Roman" w:hAnsi="Times New Roman" w:cs="Times New Roman"/>
          <w:sz w:val="24"/>
          <w:szCs w:val="24"/>
        </w:rPr>
        <w:t>ealth</w:t>
      </w:r>
      <w:r w:rsidR="00B0596F" w:rsidRPr="00F22400">
        <w:rPr>
          <w:rFonts w:ascii="Times New Roman" w:hAnsi="Times New Roman" w:cs="Times New Roman"/>
          <w:sz w:val="24"/>
          <w:szCs w:val="24"/>
        </w:rPr>
        <w:t>, Skin Whitening</w:t>
      </w:r>
      <w:r w:rsidR="00AC4055" w:rsidRPr="00F22400">
        <w:rPr>
          <w:rFonts w:ascii="Times New Roman" w:hAnsi="Times New Roman" w:cs="Times New Roman"/>
          <w:sz w:val="24"/>
          <w:szCs w:val="24"/>
        </w:rPr>
        <w:t xml:space="preserve">, </w:t>
      </w:r>
      <w:r w:rsidR="00843279" w:rsidRPr="00F22400">
        <w:rPr>
          <w:rFonts w:ascii="Times New Roman" w:hAnsi="Times New Roman" w:cs="Times New Roman"/>
          <w:sz w:val="24"/>
          <w:szCs w:val="24"/>
        </w:rPr>
        <w:t xml:space="preserve">Skin </w:t>
      </w:r>
      <w:r w:rsidR="00AC4055" w:rsidRPr="00F22400">
        <w:rPr>
          <w:rFonts w:ascii="Times New Roman" w:hAnsi="Times New Roman" w:cs="Times New Roman"/>
          <w:sz w:val="24"/>
          <w:szCs w:val="24"/>
        </w:rPr>
        <w:t>Complexion Improvement</w:t>
      </w:r>
      <w:bookmarkStart w:id="0" w:name="_GoBack"/>
      <w:bookmarkEnd w:id="0"/>
    </w:p>
    <w:p w:rsidR="0081355C" w:rsidRDefault="0081355C" w:rsidP="00E4312F">
      <w:pPr>
        <w:rPr>
          <w:rFonts w:ascii="Times New Roman" w:hAnsi="Times New Roman" w:cs="Times New Roman"/>
          <w:b/>
          <w:sz w:val="24"/>
          <w:szCs w:val="24"/>
        </w:rPr>
      </w:pPr>
    </w:p>
    <w:p w:rsidR="00E4312F" w:rsidRPr="008359E6" w:rsidRDefault="008D7598" w:rsidP="00E4312F">
      <w:pPr>
        <w:rPr>
          <w:rFonts w:ascii="Times New Roman" w:hAnsi="Times New Roman" w:cs="Times New Roman"/>
          <w:b/>
          <w:sz w:val="24"/>
          <w:szCs w:val="24"/>
        </w:rPr>
      </w:pPr>
      <w:r w:rsidRPr="008359E6">
        <w:rPr>
          <w:rFonts w:ascii="Times New Roman" w:hAnsi="Times New Roman" w:cs="Times New Roman"/>
          <w:b/>
          <w:sz w:val="24"/>
          <w:szCs w:val="24"/>
        </w:rPr>
        <w:t>INTRODUCTION</w:t>
      </w:r>
    </w:p>
    <w:p w:rsidR="00B645FA" w:rsidRPr="008359E6" w:rsidRDefault="003530DA" w:rsidP="00732CE6">
      <w:pPr>
        <w:jc w:val="both"/>
        <w:rPr>
          <w:rFonts w:ascii="Times New Roman" w:hAnsi="Times New Roman" w:cs="Times New Roman"/>
          <w:sz w:val="24"/>
          <w:szCs w:val="24"/>
        </w:rPr>
      </w:pPr>
      <w:r w:rsidRPr="008359E6">
        <w:rPr>
          <w:rFonts w:ascii="Times New Roman" w:hAnsi="Times New Roman" w:cs="Times New Roman"/>
          <w:sz w:val="24"/>
          <w:szCs w:val="24"/>
        </w:rPr>
        <w:t>The current trend of well-being inc</w:t>
      </w:r>
      <w:r w:rsidR="00B645FA" w:rsidRPr="008359E6">
        <w:rPr>
          <w:rFonts w:ascii="Times New Roman" w:hAnsi="Times New Roman" w:cs="Times New Roman"/>
          <w:sz w:val="24"/>
          <w:szCs w:val="24"/>
        </w:rPr>
        <w:t>ludes health, fitness, anti-ageing and beauty element</w:t>
      </w:r>
      <w:r w:rsidR="0054628C" w:rsidRPr="008359E6">
        <w:rPr>
          <w:rFonts w:ascii="Times New Roman" w:hAnsi="Times New Roman" w:cs="Times New Roman"/>
          <w:sz w:val="24"/>
          <w:szCs w:val="24"/>
        </w:rPr>
        <w:t>s</w:t>
      </w:r>
      <w:r w:rsidR="00B645FA" w:rsidRPr="008359E6">
        <w:rPr>
          <w:rFonts w:ascii="Times New Roman" w:hAnsi="Times New Roman" w:cs="Times New Roman"/>
          <w:sz w:val="24"/>
          <w:szCs w:val="24"/>
        </w:rPr>
        <w:t>.</w:t>
      </w:r>
      <w:r w:rsidR="00AC44E3" w:rsidRPr="008359E6">
        <w:rPr>
          <w:rFonts w:ascii="Times New Roman" w:hAnsi="Times New Roman" w:cs="Times New Roman"/>
          <w:sz w:val="24"/>
          <w:szCs w:val="24"/>
          <w:vertAlign w:val="superscript"/>
        </w:rPr>
        <w:t>1</w:t>
      </w:r>
      <w:r w:rsidR="005B6932" w:rsidRPr="008359E6">
        <w:rPr>
          <w:rFonts w:ascii="Times New Roman" w:hAnsi="Times New Roman" w:cs="Times New Roman"/>
          <w:sz w:val="24"/>
          <w:szCs w:val="24"/>
        </w:rPr>
        <w:t xml:space="preserve"> </w:t>
      </w:r>
      <w:r w:rsidR="00AB7115" w:rsidRPr="008359E6">
        <w:rPr>
          <w:rFonts w:ascii="Times New Roman" w:hAnsi="Times New Roman" w:cs="Times New Roman"/>
          <w:sz w:val="24"/>
          <w:szCs w:val="24"/>
        </w:rPr>
        <w:t xml:space="preserve">Skin complexion in terms of beauty is of social as well as medical </w:t>
      </w:r>
      <w:r w:rsidR="00CE4D8E" w:rsidRPr="008359E6">
        <w:rPr>
          <w:rFonts w:ascii="Times New Roman" w:hAnsi="Times New Roman" w:cs="Times New Roman"/>
          <w:sz w:val="24"/>
          <w:szCs w:val="24"/>
        </w:rPr>
        <w:t>importance, and</w:t>
      </w:r>
      <w:r w:rsidR="00AB7115" w:rsidRPr="008359E6">
        <w:rPr>
          <w:rFonts w:ascii="Times New Roman" w:hAnsi="Times New Roman" w:cs="Times New Roman"/>
          <w:sz w:val="24"/>
          <w:szCs w:val="24"/>
        </w:rPr>
        <w:t xml:space="preserve"> many complexion improvement procedures such as laser techniques, dermabrasion, ultrasound therapy, etc. have come into practice</w:t>
      </w:r>
      <w:r w:rsidR="00B645FA" w:rsidRPr="008359E6">
        <w:rPr>
          <w:rFonts w:ascii="Times New Roman" w:hAnsi="Times New Roman" w:cs="Times New Roman"/>
          <w:sz w:val="24"/>
          <w:szCs w:val="24"/>
        </w:rPr>
        <w:t>.</w:t>
      </w:r>
      <w:r w:rsidR="00AC44E3" w:rsidRPr="008359E6">
        <w:rPr>
          <w:rFonts w:ascii="Times New Roman" w:hAnsi="Times New Roman" w:cs="Times New Roman"/>
          <w:sz w:val="24"/>
          <w:szCs w:val="24"/>
          <w:vertAlign w:val="superscript"/>
        </w:rPr>
        <w:t>2</w:t>
      </w:r>
      <w:proofErr w:type="gramStart"/>
      <w:r w:rsidR="00AC44E3" w:rsidRPr="008359E6">
        <w:rPr>
          <w:rFonts w:ascii="Times New Roman" w:hAnsi="Times New Roman" w:cs="Times New Roman"/>
          <w:sz w:val="24"/>
          <w:szCs w:val="24"/>
          <w:vertAlign w:val="superscript"/>
        </w:rPr>
        <w:t>,3,4,5,6,7</w:t>
      </w:r>
      <w:proofErr w:type="gramEnd"/>
      <w:r w:rsidR="005B6932" w:rsidRPr="008359E6">
        <w:rPr>
          <w:rFonts w:ascii="Times New Roman" w:hAnsi="Times New Roman" w:cs="Times New Roman"/>
          <w:sz w:val="24"/>
          <w:szCs w:val="24"/>
        </w:rPr>
        <w:t xml:space="preserve"> </w:t>
      </w:r>
      <w:r w:rsidR="00AB7115" w:rsidRPr="008359E6">
        <w:rPr>
          <w:rFonts w:ascii="Times New Roman" w:hAnsi="Times New Roman" w:cs="Times New Roman"/>
          <w:sz w:val="24"/>
          <w:szCs w:val="24"/>
        </w:rPr>
        <w:t xml:space="preserve">In general, healthy and intact skin promotes confidence and cheerfulness. </w:t>
      </w:r>
      <w:r w:rsidR="00662155" w:rsidRPr="008359E6">
        <w:rPr>
          <w:rFonts w:ascii="Times New Roman" w:hAnsi="Times New Roman" w:cs="Times New Roman"/>
          <w:sz w:val="24"/>
          <w:szCs w:val="24"/>
        </w:rPr>
        <w:t>Traditional plant-based medicines provide a vital source for the innovations in skin-care and cosmetics. The cosmetic market in India is increasing by 15-20% yearly, twice as efficient as the two global leaders, namely, US and the Europe</w:t>
      </w:r>
      <w:r w:rsidR="00B645FA" w:rsidRPr="008359E6">
        <w:rPr>
          <w:rFonts w:ascii="Times New Roman" w:hAnsi="Times New Roman" w:cs="Times New Roman"/>
          <w:sz w:val="24"/>
          <w:szCs w:val="24"/>
        </w:rPr>
        <w:t>.</w:t>
      </w:r>
      <w:r w:rsidR="00AC44E3" w:rsidRPr="008359E6">
        <w:rPr>
          <w:rFonts w:ascii="Times New Roman" w:hAnsi="Times New Roman" w:cs="Times New Roman"/>
          <w:sz w:val="24"/>
          <w:szCs w:val="24"/>
          <w:vertAlign w:val="superscript"/>
        </w:rPr>
        <w:t>8</w:t>
      </w:r>
    </w:p>
    <w:p w:rsidR="00662155" w:rsidRPr="008359E6" w:rsidRDefault="0059372B" w:rsidP="00732CE6">
      <w:pPr>
        <w:jc w:val="both"/>
        <w:rPr>
          <w:rFonts w:ascii="Times New Roman" w:hAnsi="Times New Roman" w:cs="Times New Roman"/>
          <w:bCs/>
          <w:iCs/>
          <w:sz w:val="24"/>
          <w:szCs w:val="24"/>
        </w:rPr>
      </w:pPr>
      <w:r w:rsidRPr="008359E6">
        <w:rPr>
          <w:rFonts w:ascii="Times New Roman" w:hAnsi="Times New Roman" w:cs="Times New Roman"/>
          <w:sz w:val="24"/>
          <w:szCs w:val="24"/>
        </w:rPr>
        <w:t xml:space="preserve">The ideal, efficient and ever-lasting concept of beauty in Ayurveda has paved way to the creation of Ayur-cosmaceuticals. The concepts of </w:t>
      </w:r>
      <w:r w:rsidRPr="008359E6">
        <w:rPr>
          <w:rFonts w:ascii="Times New Roman" w:hAnsi="Times New Roman" w:cs="Times New Roman"/>
          <w:bCs/>
          <w:iCs/>
          <w:sz w:val="24"/>
          <w:szCs w:val="24"/>
        </w:rPr>
        <w:t>varṇa, chāyā and prabhā explained in Ayurveda are natural entities of beauty. The word “Varna” in Sanskrit means ‘Colour of the skin, especially in defining a lustrous and radiant complexion of the skin”.</w:t>
      </w:r>
      <w:r w:rsidR="00AC44E3" w:rsidRPr="008359E6">
        <w:rPr>
          <w:rFonts w:ascii="Times New Roman" w:hAnsi="Times New Roman" w:cs="Times New Roman"/>
          <w:bCs/>
          <w:iCs/>
          <w:sz w:val="24"/>
          <w:szCs w:val="24"/>
          <w:vertAlign w:val="superscript"/>
        </w:rPr>
        <w:t>9</w:t>
      </w:r>
    </w:p>
    <w:p w:rsidR="0059372B" w:rsidRPr="008359E6" w:rsidRDefault="0059372B" w:rsidP="00732CE6">
      <w:pPr>
        <w:jc w:val="both"/>
        <w:rPr>
          <w:rFonts w:ascii="Times New Roman" w:hAnsi="Times New Roman" w:cs="Times New Roman"/>
          <w:bCs/>
          <w:iCs/>
          <w:sz w:val="24"/>
          <w:szCs w:val="24"/>
        </w:rPr>
      </w:pPr>
      <w:r w:rsidRPr="008359E6">
        <w:rPr>
          <w:rFonts w:ascii="Times New Roman" w:hAnsi="Times New Roman" w:cs="Times New Roman"/>
          <w:sz w:val="24"/>
          <w:szCs w:val="24"/>
        </w:rPr>
        <w:lastRenderedPageBreak/>
        <w:t xml:space="preserve">Siginificantly, Varna not only explains the colour but it </w:t>
      </w:r>
      <w:r w:rsidR="0054628C" w:rsidRPr="008359E6">
        <w:rPr>
          <w:rFonts w:ascii="Times New Roman" w:hAnsi="Times New Roman" w:cs="Times New Roman"/>
          <w:sz w:val="24"/>
          <w:szCs w:val="24"/>
        </w:rPr>
        <w:t>includes all the facto</w:t>
      </w:r>
      <w:r w:rsidRPr="008359E6">
        <w:rPr>
          <w:rFonts w:ascii="Times New Roman" w:hAnsi="Times New Roman" w:cs="Times New Roman"/>
          <w:sz w:val="24"/>
          <w:szCs w:val="24"/>
        </w:rPr>
        <w:t>rs</w:t>
      </w:r>
      <w:r w:rsidR="0054628C" w:rsidRPr="008359E6">
        <w:rPr>
          <w:rFonts w:ascii="Times New Roman" w:hAnsi="Times New Roman" w:cs="Times New Roman"/>
          <w:sz w:val="24"/>
          <w:szCs w:val="24"/>
        </w:rPr>
        <w:t xml:space="preserve"> that are</w:t>
      </w:r>
      <w:r w:rsidRPr="008359E6">
        <w:rPr>
          <w:rFonts w:ascii="Times New Roman" w:hAnsi="Times New Roman" w:cs="Times New Roman"/>
          <w:sz w:val="24"/>
          <w:szCs w:val="24"/>
        </w:rPr>
        <w:t xml:space="preserve"> meant to define a healthy skin.</w:t>
      </w:r>
      <w:r w:rsidR="00AC44E3" w:rsidRPr="008359E6">
        <w:rPr>
          <w:rFonts w:ascii="Times New Roman" w:hAnsi="Times New Roman" w:cs="Times New Roman"/>
          <w:sz w:val="24"/>
          <w:szCs w:val="24"/>
          <w:vertAlign w:val="superscript"/>
        </w:rPr>
        <w:t>10</w:t>
      </w:r>
      <w:r w:rsidR="005B6932" w:rsidRPr="008359E6">
        <w:rPr>
          <w:rFonts w:ascii="Times New Roman" w:hAnsi="Times New Roman" w:cs="Times New Roman"/>
          <w:sz w:val="24"/>
          <w:szCs w:val="24"/>
        </w:rPr>
        <w:t xml:space="preserve"> </w:t>
      </w:r>
      <w:r w:rsidR="0054628C" w:rsidRPr="008359E6">
        <w:rPr>
          <w:rFonts w:ascii="Times New Roman" w:hAnsi="Times New Roman" w:cs="Times New Roman"/>
          <w:bCs/>
          <w:iCs/>
          <w:sz w:val="24"/>
          <w:szCs w:val="24"/>
        </w:rPr>
        <w:t>Chāyā defines the structure which confines varṇa, and prabhā defines the depth of complexion.</w:t>
      </w:r>
      <w:r w:rsidR="00AC44E3" w:rsidRPr="008359E6">
        <w:rPr>
          <w:rFonts w:ascii="Times New Roman" w:hAnsi="Times New Roman" w:cs="Times New Roman"/>
          <w:bCs/>
          <w:iCs/>
          <w:sz w:val="24"/>
          <w:szCs w:val="24"/>
          <w:vertAlign w:val="superscript"/>
        </w:rPr>
        <w:t>11</w:t>
      </w:r>
      <w:r w:rsidR="005B6932" w:rsidRPr="008359E6">
        <w:rPr>
          <w:rFonts w:ascii="Times New Roman" w:hAnsi="Times New Roman" w:cs="Times New Roman"/>
          <w:bCs/>
          <w:iCs/>
          <w:sz w:val="24"/>
          <w:szCs w:val="24"/>
        </w:rPr>
        <w:t xml:space="preserve"> </w:t>
      </w:r>
      <w:r w:rsidR="0054628C" w:rsidRPr="008359E6">
        <w:rPr>
          <w:rFonts w:ascii="Times New Roman" w:hAnsi="Times New Roman" w:cs="Times New Roman"/>
          <w:bCs/>
          <w:iCs/>
          <w:sz w:val="24"/>
          <w:szCs w:val="24"/>
        </w:rPr>
        <w:t xml:space="preserve">Thus whichever causes tenderness and beauty to the skin by the enhancement of complexion is termed as “Varṇya”. </w:t>
      </w:r>
    </w:p>
    <w:p w:rsidR="0054628C" w:rsidRPr="008359E6" w:rsidRDefault="0054628C" w:rsidP="00732CE6">
      <w:pPr>
        <w:jc w:val="both"/>
        <w:rPr>
          <w:rFonts w:ascii="Times New Roman" w:hAnsi="Times New Roman" w:cs="Times New Roman"/>
          <w:bCs/>
          <w:iCs/>
          <w:sz w:val="24"/>
          <w:szCs w:val="24"/>
        </w:rPr>
      </w:pPr>
      <w:r w:rsidRPr="008359E6">
        <w:rPr>
          <w:rFonts w:ascii="Times New Roman" w:hAnsi="Times New Roman" w:cs="Times New Roman"/>
          <w:bCs/>
          <w:iCs/>
          <w:sz w:val="24"/>
          <w:szCs w:val="24"/>
        </w:rPr>
        <w:t xml:space="preserve">According to Ayurveda, varṇa utpatti (skin colour formation) </w:t>
      </w:r>
      <w:r w:rsidR="003C44C3" w:rsidRPr="008359E6">
        <w:rPr>
          <w:rFonts w:ascii="Times New Roman" w:hAnsi="Times New Roman" w:cs="Times New Roman"/>
          <w:bCs/>
          <w:iCs/>
          <w:sz w:val="24"/>
          <w:szCs w:val="24"/>
        </w:rPr>
        <w:t>and Prabhā (</w:t>
      </w:r>
      <w:r w:rsidRPr="008359E6">
        <w:rPr>
          <w:rFonts w:ascii="Times New Roman" w:hAnsi="Times New Roman" w:cs="Times New Roman"/>
          <w:bCs/>
          <w:iCs/>
          <w:sz w:val="24"/>
          <w:szCs w:val="24"/>
        </w:rPr>
        <w:t>maintenance of body complexion</w:t>
      </w:r>
      <w:r w:rsidR="003C44C3" w:rsidRPr="008359E6">
        <w:rPr>
          <w:rFonts w:ascii="Times New Roman" w:hAnsi="Times New Roman" w:cs="Times New Roman"/>
          <w:bCs/>
          <w:iCs/>
          <w:sz w:val="24"/>
          <w:szCs w:val="24"/>
        </w:rPr>
        <w:t>) are</w:t>
      </w:r>
      <w:r w:rsidRPr="008359E6">
        <w:rPr>
          <w:rFonts w:ascii="Times New Roman" w:hAnsi="Times New Roman" w:cs="Times New Roman"/>
          <w:bCs/>
          <w:iCs/>
          <w:sz w:val="24"/>
          <w:szCs w:val="24"/>
        </w:rPr>
        <w:t xml:space="preserve"> functions of pitta</w:t>
      </w:r>
      <w:r w:rsidR="003C44C3" w:rsidRPr="008359E6">
        <w:rPr>
          <w:rFonts w:ascii="Times New Roman" w:hAnsi="Times New Roman" w:cs="Times New Roman"/>
          <w:bCs/>
          <w:iCs/>
          <w:sz w:val="24"/>
          <w:szCs w:val="24"/>
        </w:rPr>
        <w:t xml:space="preserve"> or heat energy in the body and it constitutes</w:t>
      </w:r>
      <w:r w:rsidR="00D27271" w:rsidRPr="008359E6">
        <w:rPr>
          <w:rFonts w:ascii="Times New Roman" w:hAnsi="Times New Roman" w:cs="Times New Roman"/>
          <w:bCs/>
          <w:iCs/>
          <w:sz w:val="24"/>
          <w:szCs w:val="24"/>
        </w:rPr>
        <w:t xml:space="preserve"> our</w:t>
      </w:r>
      <w:r w:rsidRPr="008359E6">
        <w:rPr>
          <w:rFonts w:ascii="Times New Roman" w:hAnsi="Times New Roman" w:cs="Times New Roman"/>
          <w:bCs/>
          <w:iCs/>
          <w:sz w:val="24"/>
          <w:szCs w:val="24"/>
        </w:rPr>
        <w:t xml:space="preserve"> natural comple</w:t>
      </w:r>
      <w:r w:rsidR="00D27271" w:rsidRPr="008359E6">
        <w:rPr>
          <w:rFonts w:ascii="Times New Roman" w:hAnsi="Times New Roman" w:cs="Times New Roman"/>
          <w:bCs/>
          <w:iCs/>
          <w:sz w:val="24"/>
          <w:szCs w:val="24"/>
        </w:rPr>
        <w:t>xion which</w:t>
      </w:r>
      <w:r w:rsidR="003C44C3" w:rsidRPr="008359E6">
        <w:rPr>
          <w:rFonts w:ascii="Times New Roman" w:hAnsi="Times New Roman" w:cs="Times New Roman"/>
          <w:bCs/>
          <w:iCs/>
          <w:sz w:val="24"/>
          <w:szCs w:val="24"/>
        </w:rPr>
        <w:t xml:space="preserve"> is expressed through V</w:t>
      </w:r>
      <w:r w:rsidRPr="008359E6">
        <w:rPr>
          <w:rFonts w:ascii="Times New Roman" w:hAnsi="Times New Roman" w:cs="Times New Roman"/>
          <w:bCs/>
          <w:iCs/>
          <w:sz w:val="24"/>
          <w:szCs w:val="24"/>
        </w:rPr>
        <w:t>arṇa. Hence</w:t>
      </w:r>
      <w:r w:rsidR="00D27271" w:rsidRPr="008359E6">
        <w:rPr>
          <w:rFonts w:ascii="Times New Roman" w:hAnsi="Times New Roman" w:cs="Times New Roman"/>
          <w:bCs/>
          <w:iCs/>
          <w:sz w:val="24"/>
          <w:szCs w:val="24"/>
        </w:rPr>
        <w:t>,</w:t>
      </w:r>
      <w:r w:rsidRPr="008359E6">
        <w:rPr>
          <w:rFonts w:ascii="Times New Roman" w:hAnsi="Times New Roman" w:cs="Times New Roman"/>
          <w:bCs/>
          <w:iCs/>
          <w:sz w:val="24"/>
          <w:szCs w:val="24"/>
        </w:rPr>
        <w:t xml:space="preserve"> the he</w:t>
      </w:r>
      <w:r w:rsidR="003C44C3" w:rsidRPr="008359E6">
        <w:rPr>
          <w:rFonts w:ascii="Times New Roman" w:hAnsi="Times New Roman" w:cs="Times New Roman"/>
          <w:bCs/>
          <w:iCs/>
          <w:sz w:val="24"/>
          <w:szCs w:val="24"/>
        </w:rPr>
        <w:t xml:space="preserve">rbs which </w:t>
      </w:r>
      <w:r w:rsidR="00D27271" w:rsidRPr="008359E6">
        <w:rPr>
          <w:rFonts w:ascii="Times New Roman" w:hAnsi="Times New Roman" w:cs="Times New Roman"/>
          <w:bCs/>
          <w:iCs/>
          <w:sz w:val="24"/>
          <w:szCs w:val="24"/>
        </w:rPr>
        <w:t>generally alleviate pitta</w:t>
      </w:r>
      <w:r w:rsidR="003C44C3" w:rsidRPr="008359E6">
        <w:rPr>
          <w:rFonts w:ascii="Times New Roman" w:hAnsi="Times New Roman" w:cs="Times New Roman"/>
          <w:bCs/>
          <w:iCs/>
          <w:sz w:val="24"/>
          <w:szCs w:val="24"/>
        </w:rPr>
        <w:t xml:space="preserve"> by</w:t>
      </w:r>
      <w:r w:rsidR="00D27271" w:rsidRPr="008359E6">
        <w:rPr>
          <w:rFonts w:ascii="Times New Roman" w:hAnsi="Times New Roman" w:cs="Times New Roman"/>
          <w:bCs/>
          <w:iCs/>
          <w:sz w:val="24"/>
          <w:szCs w:val="24"/>
        </w:rPr>
        <w:t xml:space="preserve"> action of their </w:t>
      </w:r>
      <w:r w:rsidRPr="008359E6">
        <w:rPr>
          <w:rFonts w:ascii="Times New Roman" w:hAnsi="Times New Roman" w:cs="Times New Roman"/>
          <w:bCs/>
          <w:iCs/>
          <w:sz w:val="24"/>
          <w:szCs w:val="24"/>
        </w:rPr>
        <w:t>rasa</w:t>
      </w:r>
      <w:r w:rsidR="00D27271" w:rsidRPr="008359E6">
        <w:rPr>
          <w:rFonts w:ascii="Times New Roman" w:hAnsi="Times New Roman" w:cs="Times New Roman"/>
          <w:bCs/>
          <w:iCs/>
          <w:sz w:val="24"/>
          <w:szCs w:val="24"/>
        </w:rPr>
        <w:t xml:space="preserve"> (taste)</w:t>
      </w:r>
      <w:r w:rsidRPr="008359E6">
        <w:rPr>
          <w:rFonts w:ascii="Times New Roman" w:hAnsi="Times New Roman" w:cs="Times New Roman"/>
          <w:bCs/>
          <w:iCs/>
          <w:sz w:val="24"/>
          <w:szCs w:val="24"/>
        </w:rPr>
        <w:t>, vipāka</w:t>
      </w:r>
      <w:r w:rsidR="00D27271" w:rsidRPr="008359E6">
        <w:rPr>
          <w:rFonts w:ascii="Times New Roman" w:hAnsi="Times New Roman" w:cs="Times New Roman"/>
          <w:bCs/>
          <w:iCs/>
          <w:sz w:val="24"/>
          <w:szCs w:val="24"/>
        </w:rPr>
        <w:t xml:space="preserve"> (post-digestion process)</w:t>
      </w:r>
      <w:r w:rsidR="003C44C3" w:rsidRPr="008359E6">
        <w:rPr>
          <w:rFonts w:ascii="Times New Roman" w:hAnsi="Times New Roman" w:cs="Times New Roman"/>
          <w:bCs/>
          <w:iCs/>
          <w:sz w:val="24"/>
          <w:szCs w:val="24"/>
        </w:rPr>
        <w:t xml:space="preserve"> or prabhāva</w:t>
      </w:r>
      <w:r w:rsidR="00D27271" w:rsidRPr="008359E6">
        <w:rPr>
          <w:rFonts w:ascii="Times New Roman" w:hAnsi="Times New Roman" w:cs="Times New Roman"/>
          <w:bCs/>
          <w:iCs/>
          <w:sz w:val="24"/>
          <w:szCs w:val="24"/>
        </w:rPr>
        <w:t xml:space="preserve"> (specific property)</w:t>
      </w:r>
      <w:r w:rsidR="003C44C3" w:rsidRPr="008359E6">
        <w:rPr>
          <w:rFonts w:ascii="Times New Roman" w:hAnsi="Times New Roman" w:cs="Times New Roman"/>
          <w:bCs/>
          <w:iCs/>
          <w:sz w:val="24"/>
          <w:szCs w:val="24"/>
        </w:rPr>
        <w:t xml:space="preserve"> are considered as </w:t>
      </w:r>
      <w:r w:rsidR="00D27271" w:rsidRPr="008359E6">
        <w:rPr>
          <w:rFonts w:ascii="Times New Roman" w:hAnsi="Times New Roman" w:cs="Times New Roman"/>
          <w:bCs/>
          <w:iCs/>
          <w:sz w:val="24"/>
          <w:szCs w:val="24"/>
        </w:rPr>
        <w:t>“</w:t>
      </w:r>
      <w:r w:rsidR="003C44C3" w:rsidRPr="008359E6">
        <w:rPr>
          <w:rFonts w:ascii="Times New Roman" w:hAnsi="Times New Roman" w:cs="Times New Roman"/>
          <w:bCs/>
          <w:iCs/>
          <w:sz w:val="24"/>
          <w:szCs w:val="24"/>
        </w:rPr>
        <w:t>V</w:t>
      </w:r>
      <w:r w:rsidRPr="008359E6">
        <w:rPr>
          <w:rFonts w:ascii="Times New Roman" w:hAnsi="Times New Roman" w:cs="Times New Roman"/>
          <w:bCs/>
          <w:iCs/>
          <w:sz w:val="24"/>
          <w:szCs w:val="24"/>
        </w:rPr>
        <w:t>arṇya</w:t>
      </w:r>
      <w:r w:rsidR="00D27271" w:rsidRPr="008359E6">
        <w:rPr>
          <w:rFonts w:ascii="Times New Roman" w:hAnsi="Times New Roman" w:cs="Times New Roman"/>
          <w:bCs/>
          <w:iCs/>
          <w:sz w:val="24"/>
          <w:szCs w:val="24"/>
        </w:rPr>
        <w:t xml:space="preserve"> H</w:t>
      </w:r>
      <w:r w:rsidR="003C44C3" w:rsidRPr="008359E6">
        <w:rPr>
          <w:rFonts w:ascii="Times New Roman" w:hAnsi="Times New Roman" w:cs="Times New Roman"/>
          <w:bCs/>
          <w:iCs/>
          <w:sz w:val="24"/>
          <w:szCs w:val="24"/>
        </w:rPr>
        <w:t>erbs</w:t>
      </w:r>
      <w:r w:rsidR="00D27271" w:rsidRPr="008359E6">
        <w:rPr>
          <w:rFonts w:ascii="Times New Roman" w:hAnsi="Times New Roman" w:cs="Times New Roman"/>
          <w:bCs/>
          <w:iCs/>
          <w:sz w:val="24"/>
          <w:szCs w:val="24"/>
        </w:rPr>
        <w:t>”</w:t>
      </w:r>
      <w:r w:rsidRPr="008359E6">
        <w:rPr>
          <w:rFonts w:ascii="Times New Roman" w:hAnsi="Times New Roman" w:cs="Times New Roman"/>
          <w:bCs/>
          <w:iCs/>
          <w:sz w:val="24"/>
          <w:szCs w:val="24"/>
        </w:rPr>
        <w:t>.</w:t>
      </w:r>
      <w:r w:rsidR="00AC44E3" w:rsidRPr="008359E6">
        <w:rPr>
          <w:rFonts w:ascii="Times New Roman" w:hAnsi="Times New Roman" w:cs="Times New Roman"/>
          <w:bCs/>
          <w:iCs/>
          <w:sz w:val="24"/>
          <w:szCs w:val="24"/>
          <w:vertAlign w:val="superscript"/>
        </w:rPr>
        <w:t>12</w:t>
      </w:r>
    </w:p>
    <w:p w:rsidR="00D27271" w:rsidRPr="008359E6" w:rsidRDefault="00D27271" w:rsidP="00732CE6">
      <w:pPr>
        <w:jc w:val="both"/>
        <w:rPr>
          <w:rFonts w:ascii="Times New Roman" w:hAnsi="Times New Roman" w:cs="Times New Roman"/>
          <w:bCs/>
          <w:iCs/>
          <w:sz w:val="24"/>
          <w:szCs w:val="24"/>
        </w:rPr>
      </w:pPr>
      <w:r w:rsidRPr="008359E6">
        <w:rPr>
          <w:rFonts w:ascii="Times New Roman" w:hAnsi="Times New Roman" w:cs="Times New Roman"/>
          <w:bCs/>
          <w:iCs/>
          <w:sz w:val="24"/>
          <w:szCs w:val="24"/>
        </w:rPr>
        <w:t xml:space="preserve">Acharya Charaka </w:t>
      </w:r>
      <w:r w:rsidR="001553FB" w:rsidRPr="008359E6">
        <w:rPr>
          <w:rFonts w:ascii="Times New Roman" w:hAnsi="Times New Roman" w:cs="Times New Roman"/>
          <w:bCs/>
          <w:iCs/>
          <w:sz w:val="24"/>
          <w:szCs w:val="24"/>
        </w:rPr>
        <w:t>ha</w:t>
      </w:r>
      <w:r w:rsidR="007E5F7B" w:rsidRPr="008359E6">
        <w:rPr>
          <w:rFonts w:ascii="Times New Roman" w:hAnsi="Times New Roman" w:cs="Times New Roman"/>
          <w:bCs/>
          <w:iCs/>
          <w:sz w:val="24"/>
          <w:szCs w:val="24"/>
        </w:rPr>
        <w:t>s defined 50 M</w:t>
      </w:r>
      <w:r w:rsidR="001553FB" w:rsidRPr="008359E6">
        <w:rPr>
          <w:rFonts w:ascii="Times New Roman" w:hAnsi="Times New Roman" w:cs="Times New Roman"/>
          <w:bCs/>
          <w:iCs/>
          <w:sz w:val="24"/>
          <w:szCs w:val="24"/>
        </w:rPr>
        <w:t xml:space="preserve">ahakshaya (plant-based extracts) in </w:t>
      </w:r>
      <w:r w:rsidRPr="008359E6">
        <w:rPr>
          <w:rFonts w:ascii="Times New Roman" w:hAnsi="Times New Roman" w:cs="Times New Roman"/>
          <w:bCs/>
          <w:iCs/>
          <w:sz w:val="24"/>
          <w:szCs w:val="24"/>
        </w:rPr>
        <w:t>chapter</w:t>
      </w:r>
      <w:r w:rsidR="001553FB" w:rsidRPr="008359E6">
        <w:rPr>
          <w:rFonts w:ascii="Times New Roman" w:hAnsi="Times New Roman" w:cs="Times New Roman"/>
          <w:bCs/>
          <w:iCs/>
          <w:sz w:val="24"/>
          <w:szCs w:val="24"/>
        </w:rPr>
        <w:t xml:space="preserve"> no. 4 of Charak Sutra-S</w:t>
      </w:r>
      <w:r w:rsidRPr="008359E6">
        <w:rPr>
          <w:rFonts w:ascii="Times New Roman" w:hAnsi="Times New Roman" w:cs="Times New Roman"/>
          <w:bCs/>
          <w:iCs/>
          <w:sz w:val="24"/>
          <w:szCs w:val="24"/>
        </w:rPr>
        <w:t>thana</w:t>
      </w:r>
      <w:r w:rsidR="001553FB" w:rsidRPr="008359E6">
        <w:rPr>
          <w:rFonts w:ascii="Times New Roman" w:hAnsi="Times New Roman" w:cs="Times New Roman"/>
          <w:bCs/>
          <w:iCs/>
          <w:sz w:val="24"/>
          <w:szCs w:val="24"/>
        </w:rPr>
        <w:t xml:space="preserve"> in Charaka Samhita</w:t>
      </w:r>
      <w:r w:rsidRPr="008359E6">
        <w:rPr>
          <w:rFonts w:ascii="Times New Roman" w:hAnsi="Times New Roman" w:cs="Times New Roman"/>
          <w:bCs/>
          <w:iCs/>
          <w:sz w:val="24"/>
          <w:szCs w:val="24"/>
        </w:rPr>
        <w:t>.</w:t>
      </w:r>
      <w:r w:rsidR="001553FB" w:rsidRPr="008359E6">
        <w:rPr>
          <w:rFonts w:ascii="Times New Roman" w:hAnsi="Times New Roman" w:cs="Times New Roman"/>
          <w:bCs/>
          <w:iCs/>
          <w:sz w:val="24"/>
          <w:szCs w:val="24"/>
        </w:rPr>
        <w:t xml:space="preserve"> </w:t>
      </w:r>
      <w:r w:rsidR="007E5F7B" w:rsidRPr="008359E6">
        <w:rPr>
          <w:rFonts w:ascii="Times New Roman" w:hAnsi="Times New Roman" w:cs="Times New Roman"/>
          <w:bCs/>
          <w:iCs/>
          <w:sz w:val="24"/>
          <w:szCs w:val="24"/>
        </w:rPr>
        <w:t>Varnya Mahakshaya comprises of herbal drugs which are utilised internally as well as externally in various</w:t>
      </w:r>
      <w:r w:rsidR="008D7598" w:rsidRPr="008359E6">
        <w:rPr>
          <w:rFonts w:ascii="Times New Roman" w:hAnsi="Times New Roman" w:cs="Times New Roman"/>
          <w:bCs/>
          <w:iCs/>
          <w:sz w:val="24"/>
          <w:szCs w:val="24"/>
        </w:rPr>
        <w:t xml:space="preserve"> ways. </w:t>
      </w:r>
      <w:r w:rsidRPr="008359E6">
        <w:rPr>
          <w:rFonts w:ascii="Times New Roman" w:hAnsi="Times New Roman" w:cs="Times New Roman"/>
          <w:bCs/>
          <w:iCs/>
          <w:sz w:val="24"/>
          <w:szCs w:val="24"/>
        </w:rPr>
        <w:t>In Samhita, Acharya Charaka mentioned ten dravyas</w:t>
      </w:r>
      <w:r w:rsidR="007E5F7B" w:rsidRPr="008359E6">
        <w:rPr>
          <w:rFonts w:ascii="Times New Roman" w:hAnsi="Times New Roman" w:cs="Times New Roman"/>
          <w:bCs/>
          <w:iCs/>
          <w:sz w:val="24"/>
          <w:szCs w:val="24"/>
        </w:rPr>
        <w:t xml:space="preserve"> (sustances) of Varnya M</w:t>
      </w:r>
      <w:r w:rsidRPr="008359E6">
        <w:rPr>
          <w:rFonts w:ascii="Times New Roman" w:hAnsi="Times New Roman" w:cs="Times New Roman"/>
          <w:bCs/>
          <w:iCs/>
          <w:sz w:val="24"/>
          <w:szCs w:val="24"/>
        </w:rPr>
        <w:t xml:space="preserve">ahakashaya. </w:t>
      </w:r>
      <w:r w:rsidR="007E5F7B" w:rsidRPr="008359E6">
        <w:rPr>
          <w:rFonts w:ascii="Times New Roman" w:hAnsi="Times New Roman" w:cs="Times New Roman"/>
          <w:bCs/>
          <w:iCs/>
          <w:sz w:val="24"/>
          <w:szCs w:val="24"/>
        </w:rPr>
        <w:t xml:space="preserve">In specific, Varnya dravya preserves </w:t>
      </w:r>
      <w:r w:rsidRPr="008359E6">
        <w:rPr>
          <w:rFonts w:ascii="Times New Roman" w:hAnsi="Times New Roman" w:cs="Times New Roman"/>
          <w:bCs/>
          <w:iCs/>
          <w:sz w:val="24"/>
          <w:szCs w:val="24"/>
        </w:rPr>
        <w:t xml:space="preserve">skin </w:t>
      </w:r>
      <w:r w:rsidR="007E5F7B" w:rsidRPr="008359E6">
        <w:rPr>
          <w:rFonts w:ascii="Times New Roman" w:hAnsi="Times New Roman" w:cs="Times New Roman"/>
          <w:bCs/>
          <w:iCs/>
          <w:sz w:val="24"/>
          <w:szCs w:val="24"/>
        </w:rPr>
        <w:t xml:space="preserve">complexion. When the </w:t>
      </w:r>
      <w:r w:rsidR="00427963" w:rsidRPr="008359E6">
        <w:rPr>
          <w:rFonts w:ascii="Times New Roman" w:hAnsi="Times New Roman" w:cs="Times New Roman"/>
          <w:bCs/>
          <w:iCs/>
          <w:sz w:val="24"/>
          <w:szCs w:val="24"/>
        </w:rPr>
        <w:t>herbs of V</w:t>
      </w:r>
      <w:r w:rsidRPr="008359E6">
        <w:rPr>
          <w:rFonts w:ascii="Times New Roman" w:hAnsi="Times New Roman" w:cs="Times New Roman"/>
          <w:bCs/>
          <w:iCs/>
          <w:sz w:val="24"/>
          <w:szCs w:val="24"/>
        </w:rPr>
        <w:t>a</w:t>
      </w:r>
      <w:r w:rsidR="00427963" w:rsidRPr="008359E6">
        <w:rPr>
          <w:rFonts w:ascii="Times New Roman" w:hAnsi="Times New Roman" w:cs="Times New Roman"/>
          <w:bCs/>
          <w:iCs/>
          <w:sz w:val="24"/>
          <w:szCs w:val="24"/>
        </w:rPr>
        <w:t>rnya M</w:t>
      </w:r>
      <w:r w:rsidRPr="008359E6">
        <w:rPr>
          <w:rFonts w:ascii="Times New Roman" w:hAnsi="Times New Roman" w:cs="Times New Roman"/>
          <w:bCs/>
          <w:iCs/>
          <w:sz w:val="24"/>
          <w:szCs w:val="24"/>
        </w:rPr>
        <w:t>ahakshaya</w:t>
      </w:r>
      <w:r w:rsidR="007E5F7B" w:rsidRPr="008359E6">
        <w:rPr>
          <w:rFonts w:ascii="Times New Roman" w:hAnsi="Times New Roman" w:cs="Times New Roman"/>
          <w:bCs/>
          <w:iCs/>
          <w:sz w:val="24"/>
          <w:szCs w:val="24"/>
        </w:rPr>
        <w:t xml:space="preserve"> are</w:t>
      </w:r>
      <w:r w:rsidRPr="008359E6">
        <w:rPr>
          <w:rFonts w:ascii="Times New Roman" w:hAnsi="Times New Roman" w:cs="Times New Roman"/>
          <w:bCs/>
          <w:iCs/>
          <w:sz w:val="24"/>
          <w:szCs w:val="24"/>
        </w:rPr>
        <w:t xml:space="preserve"> </w:t>
      </w:r>
      <w:r w:rsidR="007E5F7B" w:rsidRPr="008359E6">
        <w:rPr>
          <w:rFonts w:ascii="Times New Roman" w:hAnsi="Times New Roman" w:cs="Times New Roman"/>
          <w:bCs/>
          <w:iCs/>
          <w:sz w:val="24"/>
          <w:szCs w:val="24"/>
        </w:rPr>
        <w:t xml:space="preserve">applied </w:t>
      </w:r>
      <w:r w:rsidRPr="008359E6">
        <w:rPr>
          <w:rFonts w:ascii="Times New Roman" w:hAnsi="Times New Roman" w:cs="Times New Roman"/>
          <w:bCs/>
          <w:iCs/>
          <w:sz w:val="24"/>
          <w:szCs w:val="24"/>
        </w:rPr>
        <w:t>externally</w:t>
      </w:r>
      <w:r w:rsidR="007E5F7B" w:rsidRPr="008359E6">
        <w:rPr>
          <w:rFonts w:ascii="Times New Roman" w:hAnsi="Times New Roman" w:cs="Times New Roman"/>
          <w:bCs/>
          <w:iCs/>
          <w:sz w:val="24"/>
          <w:szCs w:val="24"/>
        </w:rPr>
        <w:t>, they</w:t>
      </w:r>
      <w:r w:rsidR="00427963" w:rsidRPr="008359E6">
        <w:rPr>
          <w:rFonts w:ascii="Times New Roman" w:hAnsi="Times New Roman" w:cs="Times New Roman"/>
          <w:bCs/>
          <w:iCs/>
          <w:sz w:val="24"/>
          <w:szCs w:val="24"/>
        </w:rPr>
        <w:t xml:space="preserve"> act on </w:t>
      </w:r>
      <w:r w:rsidR="008D7598" w:rsidRPr="008359E6">
        <w:rPr>
          <w:rFonts w:ascii="Times New Roman" w:hAnsi="Times New Roman" w:cs="Times New Roman"/>
          <w:bCs/>
          <w:iCs/>
          <w:sz w:val="24"/>
          <w:szCs w:val="24"/>
        </w:rPr>
        <w:t xml:space="preserve">the </w:t>
      </w:r>
      <w:r w:rsidR="00427963" w:rsidRPr="008359E6">
        <w:rPr>
          <w:rFonts w:ascii="Times New Roman" w:hAnsi="Times New Roman" w:cs="Times New Roman"/>
          <w:bCs/>
          <w:iCs/>
          <w:sz w:val="24"/>
          <w:szCs w:val="24"/>
        </w:rPr>
        <w:t>bhrajaka pitta of the</w:t>
      </w:r>
      <w:r w:rsidRPr="008359E6">
        <w:rPr>
          <w:rFonts w:ascii="Times New Roman" w:hAnsi="Times New Roman" w:cs="Times New Roman"/>
          <w:bCs/>
          <w:iCs/>
          <w:sz w:val="24"/>
          <w:szCs w:val="24"/>
        </w:rPr>
        <w:t xml:space="preserve"> s</w:t>
      </w:r>
      <w:r w:rsidR="00427963" w:rsidRPr="008359E6">
        <w:rPr>
          <w:rFonts w:ascii="Times New Roman" w:hAnsi="Times New Roman" w:cs="Times New Roman"/>
          <w:bCs/>
          <w:iCs/>
          <w:sz w:val="24"/>
          <w:szCs w:val="24"/>
        </w:rPr>
        <w:t>kin, which constitutes the skin colour. Herbs mentioned</w:t>
      </w:r>
      <w:r w:rsidRPr="008359E6">
        <w:rPr>
          <w:rFonts w:ascii="Times New Roman" w:hAnsi="Times New Roman" w:cs="Times New Roman"/>
          <w:bCs/>
          <w:iCs/>
          <w:sz w:val="24"/>
          <w:szCs w:val="24"/>
        </w:rPr>
        <w:t xml:space="preserve"> in </w:t>
      </w:r>
      <w:r w:rsidR="00427963" w:rsidRPr="008359E6">
        <w:rPr>
          <w:rFonts w:ascii="Times New Roman" w:hAnsi="Times New Roman" w:cs="Times New Roman"/>
          <w:bCs/>
          <w:iCs/>
          <w:sz w:val="24"/>
          <w:szCs w:val="24"/>
        </w:rPr>
        <w:t xml:space="preserve">the Varnya Mahakshaya not only constitute glorious skin but also cure </w:t>
      </w:r>
      <w:r w:rsidRPr="008359E6">
        <w:rPr>
          <w:rFonts w:ascii="Times New Roman" w:hAnsi="Times New Roman" w:cs="Times New Roman"/>
          <w:bCs/>
          <w:iCs/>
          <w:sz w:val="24"/>
          <w:szCs w:val="24"/>
        </w:rPr>
        <w:t xml:space="preserve">skin </w:t>
      </w:r>
      <w:r w:rsidR="00427963" w:rsidRPr="008359E6">
        <w:rPr>
          <w:rFonts w:ascii="Times New Roman" w:hAnsi="Times New Roman" w:cs="Times New Roman"/>
          <w:bCs/>
          <w:iCs/>
          <w:sz w:val="24"/>
          <w:szCs w:val="24"/>
        </w:rPr>
        <w:t>related ailments</w:t>
      </w:r>
      <w:r w:rsidRPr="008359E6">
        <w:rPr>
          <w:rFonts w:ascii="Times New Roman" w:hAnsi="Times New Roman" w:cs="Times New Roman"/>
          <w:bCs/>
          <w:iCs/>
          <w:sz w:val="24"/>
          <w:szCs w:val="24"/>
        </w:rPr>
        <w:t>.</w:t>
      </w:r>
      <w:r w:rsidR="00AC44E3" w:rsidRPr="008359E6">
        <w:rPr>
          <w:rFonts w:ascii="Times New Roman" w:hAnsi="Times New Roman" w:cs="Times New Roman"/>
          <w:bCs/>
          <w:iCs/>
          <w:sz w:val="24"/>
          <w:szCs w:val="24"/>
          <w:vertAlign w:val="superscript"/>
        </w:rPr>
        <w:t>13</w:t>
      </w:r>
    </w:p>
    <w:p w:rsidR="00A04B89" w:rsidRPr="008359E6" w:rsidRDefault="00D02B90" w:rsidP="00732CE6">
      <w:pPr>
        <w:jc w:val="both"/>
        <w:rPr>
          <w:rFonts w:ascii="Times New Roman" w:hAnsi="Times New Roman" w:cs="Times New Roman"/>
          <w:bCs/>
          <w:iCs/>
          <w:sz w:val="24"/>
          <w:szCs w:val="24"/>
        </w:rPr>
      </w:pPr>
      <w:r w:rsidRPr="008359E6">
        <w:rPr>
          <w:rFonts w:ascii="Times New Roman" w:hAnsi="Times New Roman" w:cs="Times New Roman"/>
          <w:bCs/>
          <w:iCs/>
          <w:sz w:val="24"/>
          <w:szCs w:val="24"/>
        </w:rPr>
        <w:t>Scientifically, the amount and distribution of Melanin pigment by the process of Melanogenesis primarily determines the varied nature of human skin colour.</w:t>
      </w:r>
      <w:r w:rsidR="00AC44E3" w:rsidRPr="008359E6">
        <w:rPr>
          <w:rFonts w:ascii="Times New Roman" w:hAnsi="Times New Roman" w:cs="Times New Roman"/>
          <w:bCs/>
          <w:iCs/>
          <w:sz w:val="24"/>
          <w:szCs w:val="24"/>
          <w:vertAlign w:val="superscript"/>
        </w:rPr>
        <w:t>14</w:t>
      </w:r>
      <w:proofErr w:type="gramStart"/>
      <w:r w:rsidR="00AC44E3" w:rsidRPr="008359E6">
        <w:rPr>
          <w:rFonts w:ascii="Times New Roman" w:hAnsi="Times New Roman" w:cs="Times New Roman"/>
          <w:bCs/>
          <w:iCs/>
          <w:sz w:val="24"/>
          <w:szCs w:val="24"/>
          <w:vertAlign w:val="superscript"/>
        </w:rPr>
        <w:t>,15</w:t>
      </w:r>
      <w:proofErr w:type="gramEnd"/>
      <w:r w:rsidR="005B6932" w:rsidRPr="008359E6">
        <w:rPr>
          <w:rFonts w:ascii="Times New Roman" w:hAnsi="Times New Roman" w:cs="Times New Roman"/>
          <w:bCs/>
          <w:iCs/>
          <w:sz w:val="24"/>
          <w:szCs w:val="24"/>
        </w:rPr>
        <w:t xml:space="preserve"> </w:t>
      </w:r>
      <w:r w:rsidR="00A04B89" w:rsidRPr="008359E6">
        <w:rPr>
          <w:rFonts w:ascii="Times New Roman" w:hAnsi="Times New Roman" w:cs="Times New Roman"/>
          <w:bCs/>
          <w:iCs/>
          <w:sz w:val="24"/>
          <w:szCs w:val="24"/>
        </w:rPr>
        <w:t xml:space="preserve">Skin-lightening agents </w:t>
      </w:r>
      <w:r w:rsidRPr="008359E6">
        <w:rPr>
          <w:rFonts w:ascii="Times New Roman" w:hAnsi="Times New Roman" w:cs="Times New Roman"/>
          <w:bCs/>
          <w:iCs/>
          <w:sz w:val="24"/>
          <w:szCs w:val="24"/>
        </w:rPr>
        <w:t>may interfere in this process</w:t>
      </w:r>
      <w:r w:rsidR="00A04B89" w:rsidRPr="008359E6">
        <w:rPr>
          <w:rFonts w:ascii="Times New Roman" w:hAnsi="Times New Roman" w:cs="Times New Roman"/>
          <w:bCs/>
          <w:iCs/>
          <w:sz w:val="24"/>
          <w:szCs w:val="24"/>
        </w:rPr>
        <w:t xml:space="preserve">, </w:t>
      </w:r>
      <w:r w:rsidRPr="008359E6">
        <w:rPr>
          <w:rFonts w:ascii="Times New Roman" w:hAnsi="Times New Roman" w:cs="Times New Roman"/>
          <w:bCs/>
          <w:iCs/>
          <w:sz w:val="24"/>
          <w:szCs w:val="24"/>
        </w:rPr>
        <w:t xml:space="preserve">and can constitute to the </w:t>
      </w:r>
      <w:r w:rsidR="00A04B89" w:rsidRPr="008359E6">
        <w:rPr>
          <w:rFonts w:ascii="Times New Roman" w:hAnsi="Times New Roman" w:cs="Times New Roman"/>
          <w:bCs/>
          <w:iCs/>
          <w:sz w:val="24"/>
          <w:szCs w:val="24"/>
        </w:rPr>
        <w:t xml:space="preserve">lowering </w:t>
      </w:r>
      <w:r w:rsidRPr="008359E6">
        <w:rPr>
          <w:rFonts w:ascii="Times New Roman" w:hAnsi="Times New Roman" w:cs="Times New Roman"/>
          <w:bCs/>
          <w:iCs/>
          <w:sz w:val="24"/>
          <w:szCs w:val="24"/>
        </w:rPr>
        <w:t xml:space="preserve">of </w:t>
      </w:r>
      <w:r w:rsidR="00A04B89" w:rsidRPr="008359E6">
        <w:rPr>
          <w:rFonts w:ascii="Times New Roman" w:hAnsi="Times New Roman" w:cs="Times New Roman"/>
          <w:bCs/>
          <w:iCs/>
          <w:sz w:val="24"/>
          <w:szCs w:val="24"/>
        </w:rPr>
        <w:t>pigmenta</w:t>
      </w:r>
      <w:r w:rsidRPr="008359E6">
        <w:rPr>
          <w:rFonts w:ascii="Times New Roman" w:hAnsi="Times New Roman" w:cs="Times New Roman"/>
          <w:bCs/>
          <w:iCs/>
          <w:sz w:val="24"/>
          <w:szCs w:val="24"/>
        </w:rPr>
        <w:t>tion on the surface of the skin,</w:t>
      </w:r>
      <w:r w:rsidR="00AC44E3" w:rsidRPr="008359E6">
        <w:rPr>
          <w:rFonts w:ascii="Times New Roman" w:hAnsi="Times New Roman" w:cs="Times New Roman"/>
          <w:bCs/>
          <w:iCs/>
          <w:sz w:val="24"/>
          <w:szCs w:val="24"/>
          <w:vertAlign w:val="superscript"/>
        </w:rPr>
        <w:t>16</w:t>
      </w:r>
      <w:r w:rsidR="005B6932" w:rsidRPr="008359E6">
        <w:rPr>
          <w:rFonts w:ascii="Times New Roman" w:hAnsi="Times New Roman" w:cs="Times New Roman"/>
          <w:bCs/>
          <w:iCs/>
          <w:sz w:val="24"/>
          <w:szCs w:val="24"/>
        </w:rPr>
        <w:t xml:space="preserve"> </w:t>
      </w:r>
      <w:r w:rsidR="00A04B89" w:rsidRPr="008359E6">
        <w:rPr>
          <w:rFonts w:ascii="Times New Roman" w:hAnsi="Times New Roman" w:cs="Times New Roman"/>
          <w:bCs/>
          <w:iCs/>
          <w:sz w:val="24"/>
          <w:szCs w:val="24"/>
        </w:rPr>
        <w:t xml:space="preserve">which </w:t>
      </w:r>
      <w:r w:rsidRPr="008359E6">
        <w:rPr>
          <w:rFonts w:ascii="Times New Roman" w:hAnsi="Times New Roman" w:cs="Times New Roman"/>
          <w:bCs/>
          <w:iCs/>
          <w:sz w:val="24"/>
          <w:szCs w:val="24"/>
        </w:rPr>
        <w:t xml:space="preserve">is usually achieved by </w:t>
      </w:r>
      <w:r w:rsidR="00212F81" w:rsidRPr="008359E6">
        <w:rPr>
          <w:rFonts w:ascii="Times New Roman" w:hAnsi="Times New Roman" w:cs="Times New Roman"/>
          <w:bCs/>
          <w:iCs/>
          <w:sz w:val="24"/>
          <w:szCs w:val="24"/>
        </w:rPr>
        <w:t>Tyrosinase inhibition, i</w:t>
      </w:r>
      <w:r w:rsidR="00A04B89" w:rsidRPr="008359E6">
        <w:rPr>
          <w:rFonts w:ascii="Times New Roman" w:hAnsi="Times New Roman" w:cs="Times New Roman"/>
          <w:bCs/>
          <w:iCs/>
          <w:sz w:val="24"/>
          <w:szCs w:val="24"/>
        </w:rPr>
        <w:t>nterference with melanoso</w:t>
      </w:r>
      <w:r w:rsidRPr="008359E6">
        <w:rPr>
          <w:rFonts w:ascii="Times New Roman" w:hAnsi="Times New Roman" w:cs="Times New Roman"/>
          <w:bCs/>
          <w:iCs/>
          <w:sz w:val="24"/>
          <w:szCs w:val="24"/>
        </w:rPr>
        <w:t>me maturation</w:t>
      </w:r>
      <w:r w:rsidR="00212F81" w:rsidRPr="008359E6">
        <w:rPr>
          <w:rFonts w:ascii="Times New Roman" w:hAnsi="Times New Roman" w:cs="Times New Roman"/>
          <w:bCs/>
          <w:iCs/>
          <w:sz w:val="24"/>
          <w:szCs w:val="24"/>
        </w:rPr>
        <w:t xml:space="preserve"> and exfoliation</w:t>
      </w:r>
      <w:r w:rsidR="00A04B89" w:rsidRPr="008359E6">
        <w:rPr>
          <w:rFonts w:ascii="Times New Roman" w:hAnsi="Times New Roman" w:cs="Times New Roman"/>
          <w:bCs/>
          <w:iCs/>
          <w:sz w:val="24"/>
          <w:szCs w:val="24"/>
        </w:rPr>
        <w:t>.</w:t>
      </w:r>
      <w:r w:rsidR="00AC44E3" w:rsidRPr="008359E6">
        <w:rPr>
          <w:rFonts w:ascii="Times New Roman" w:hAnsi="Times New Roman" w:cs="Times New Roman"/>
          <w:bCs/>
          <w:iCs/>
          <w:sz w:val="24"/>
          <w:szCs w:val="24"/>
          <w:vertAlign w:val="superscript"/>
        </w:rPr>
        <w:t>17</w:t>
      </w:r>
    </w:p>
    <w:p w:rsidR="00A04B89" w:rsidRPr="008359E6" w:rsidRDefault="00E02F89" w:rsidP="00732CE6">
      <w:pPr>
        <w:jc w:val="both"/>
        <w:rPr>
          <w:rFonts w:ascii="Times New Roman" w:hAnsi="Times New Roman" w:cs="Times New Roman"/>
          <w:bCs/>
          <w:iCs/>
          <w:sz w:val="24"/>
          <w:szCs w:val="24"/>
        </w:rPr>
      </w:pPr>
      <w:r w:rsidRPr="008359E6">
        <w:rPr>
          <w:rFonts w:ascii="Times New Roman" w:hAnsi="Times New Roman" w:cs="Times New Roman"/>
          <w:bCs/>
          <w:iCs/>
          <w:sz w:val="24"/>
          <w:szCs w:val="24"/>
        </w:rPr>
        <w:t>Aside</w:t>
      </w:r>
      <w:r w:rsidR="00A04B89" w:rsidRPr="008359E6">
        <w:rPr>
          <w:rFonts w:ascii="Times New Roman" w:hAnsi="Times New Roman" w:cs="Times New Roman"/>
          <w:bCs/>
          <w:iCs/>
          <w:sz w:val="24"/>
          <w:szCs w:val="24"/>
        </w:rPr>
        <w:t xml:space="preserve"> from Tyrosinase inhibitors, Anti-oxidants and Vitamins </w:t>
      </w:r>
      <w:r w:rsidR="009A6436" w:rsidRPr="008359E6">
        <w:rPr>
          <w:rFonts w:ascii="Times New Roman" w:hAnsi="Times New Roman" w:cs="Times New Roman"/>
          <w:bCs/>
          <w:iCs/>
          <w:sz w:val="24"/>
          <w:szCs w:val="24"/>
        </w:rPr>
        <w:t>can directly or indirectly be beneficial as</w:t>
      </w:r>
      <w:r w:rsidR="00A04B89" w:rsidRPr="008359E6">
        <w:rPr>
          <w:rFonts w:ascii="Times New Roman" w:hAnsi="Times New Roman" w:cs="Times New Roman"/>
          <w:bCs/>
          <w:iCs/>
          <w:sz w:val="24"/>
          <w:szCs w:val="24"/>
        </w:rPr>
        <w:t xml:space="preserve"> skin lightening ingredients.</w:t>
      </w:r>
      <w:r w:rsidR="00AC44E3" w:rsidRPr="008359E6">
        <w:rPr>
          <w:rFonts w:ascii="Times New Roman" w:hAnsi="Times New Roman" w:cs="Times New Roman"/>
          <w:bCs/>
          <w:iCs/>
          <w:sz w:val="24"/>
          <w:szCs w:val="24"/>
          <w:vertAlign w:val="superscript"/>
        </w:rPr>
        <w:t>18</w:t>
      </w:r>
      <w:r w:rsidR="005B6932" w:rsidRPr="008359E6">
        <w:rPr>
          <w:rFonts w:ascii="Times New Roman" w:hAnsi="Times New Roman" w:cs="Times New Roman"/>
          <w:bCs/>
          <w:iCs/>
          <w:sz w:val="24"/>
          <w:szCs w:val="24"/>
        </w:rPr>
        <w:t xml:space="preserve"> </w:t>
      </w:r>
      <w:r w:rsidR="009A6436" w:rsidRPr="008359E6">
        <w:rPr>
          <w:rFonts w:ascii="Times New Roman" w:hAnsi="Times New Roman" w:cs="Times New Roman"/>
          <w:bCs/>
          <w:iCs/>
          <w:sz w:val="24"/>
          <w:szCs w:val="24"/>
        </w:rPr>
        <w:t xml:space="preserve">Antioxidants </w:t>
      </w:r>
      <w:r w:rsidR="00212F81" w:rsidRPr="008359E6">
        <w:rPr>
          <w:rFonts w:ascii="Times New Roman" w:hAnsi="Times New Roman" w:cs="Times New Roman"/>
          <w:bCs/>
          <w:iCs/>
          <w:sz w:val="24"/>
          <w:szCs w:val="24"/>
        </w:rPr>
        <w:t xml:space="preserve">reduce </w:t>
      </w:r>
      <w:r w:rsidR="009A6436" w:rsidRPr="008359E6">
        <w:rPr>
          <w:rFonts w:ascii="Times New Roman" w:hAnsi="Times New Roman" w:cs="Times New Roman"/>
          <w:bCs/>
          <w:iCs/>
          <w:sz w:val="24"/>
          <w:szCs w:val="24"/>
        </w:rPr>
        <w:t xml:space="preserve">the </w:t>
      </w:r>
      <w:r w:rsidR="00212F81" w:rsidRPr="008359E6">
        <w:rPr>
          <w:rFonts w:ascii="Times New Roman" w:hAnsi="Times New Roman" w:cs="Times New Roman"/>
          <w:bCs/>
          <w:iCs/>
          <w:sz w:val="24"/>
          <w:szCs w:val="24"/>
        </w:rPr>
        <w:t xml:space="preserve">oxidation of tyrosine </w:t>
      </w:r>
      <w:r w:rsidR="009A6436" w:rsidRPr="008359E6">
        <w:rPr>
          <w:rFonts w:ascii="Times New Roman" w:hAnsi="Times New Roman" w:cs="Times New Roman"/>
          <w:bCs/>
          <w:iCs/>
          <w:sz w:val="24"/>
          <w:szCs w:val="24"/>
        </w:rPr>
        <w:t>and quench the free radicals</w:t>
      </w:r>
      <w:r w:rsidR="00AC44E3" w:rsidRPr="008359E6">
        <w:rPr>
          <w:rFonts w:ascii="Times New Roman" w:hAnsi="Times New Roman" w:cs="Times New Roman"/>
          <w:bCs/>
          <w:iCs/>
          <w:sz w:val="24"/>
          <w:szCs w:val="24"/>
          <w:vertAlign w:val="superscript"/>
        </w:rPr>
        <w:t>19</w:t>
      </w:r>
      <w:r w:rsidR="009A6436" w:rsidRPr="008359E6">
        <w:rPr>
          <w:rFonts w:ascii="Times New Roman" w:hAnsi="Times New Roman" w:cs="Times New Roman"/>
          <w:bCs/>
          <w:iCs/>
          <w:sz w:val="24"/>
          <w:szCs w:val="24"/>
        </w:rPr>
        <w:t xml:space="preserve">, by which </w:t>
      </w:r>
      <w:r w:rsidR="00A04B89" w:rsidRPr="008359E6">
        <w:rPr>
          <w:rFonts w:ascii="Times New Roman" w:hAnsi="Times New Roman" w:cs="Times New Roman"/>
          <w:bCs/>
          <w:iCs/>
          <w:sz w:val="24"/>
          <w:szCs w:val="24"/>
        </w:rPr>
        <w:t>t</w:t>
      </w:r>
      <w:r w:rsidR="009A6436" w:rsidRPr="008359E6">
        <w:rPr>
          <w:rFonts w:ascii="Times New Roman" w:hAnsi="Times New Roman" w:cs="Times New Roman"/>
          <w:bCs/>
          <w:iCs/>
          <w:sz w:val="24"/>
          <w:szCs w:val="24"/>
        </w:rPr>
        <w:t xml:space="preserve">he synthesis of melanin will be reduced and </w:t>
      </w:r>
      <w:r w:rsidR="00A04B89" w:rsidRPr="008359E6">
        <w:rPr>
          <w:rFonts w:ascii="Times New Roman" w:hAnsi="Times New Roman" w:cs="Times New Roman"/>
          <w:bCs/>
          <w:iCs/>
          <w:sz w:val="24"/>
          <w:szCs w:val="24"/>
        </w:rPr>
        <w:t>skin de-pigmentation effects</w:t>
      </w:r>
      <w:r w:rsidR="009A6436" w:rsidRPr="008359E6">
        <w:rPr>
          <w:rFonts w:ascii="Times New Roman" w:hAnsi="Times New Roman" w:cs="Times New Roman"/>
          <w:bCs/>
          <w:iCs/>
          <w:sz w:val="24"/>
          <w:szCs w:val="24"/>
        </w:rPr>
        <w:t xml:space="preserve"> may occur</w:t>
      </w:r>
      <w:r w:rsidR="00A04B89" w:rsidRPr="008359E6">
        <w:rPr>
          <w:rFonts w:ascii="Times New Roman" w:hAnsi="Times New Roman" w:cs="Times New Roman"/>
          <w:bCs/>
          <w:iCs/>
          <w:sz w:val="24"/>
          <w:szCs w:val="24"/>
        </w:rPr>
        <w:t>.</w:t>
      </w:r>
      <w:r w:rsidR="00AC44E3" w:rsidRPr="008359E6">
        <w:rPr>
          <w:rFonts w:ascii="Times New Roman" w:hAnsi="Times New Roman" w:cs="Times New Roman"/>
          <w:bCs/>
          <w:iCs/>
          <w:sz w:val="24"/>
          <w:szCs w:val="24"/>
          <w:vertAlign w:val="superscript"/>
        </w:rPr>
        <w:t>20</w:t>
      </w:r>
    </w:p>
    <w:p w:rsidR="00A04B89" w:rsidRPr="008359E6" w:rsidRDefault="00A04B89" w:rsidP="00732CE6">
      <w:pPr>
        <w:jc w:val="both"/>
        <w:rPr>
          <w:rFonts w:ascii="Times New Roman" w:hAnsi="Times New Roman" w:cs="Times New Roman"/>
          <w:bCs/>
          <w:iCs/>
          <w:sz w:val="24"/>
          <w:szCs w:val="24"/>
        </w:rPr>
      </w:pPr>
      <w:r w:rsidRPr="008359E6">
        <w:rPr>
          <w:rFonts w:ascii="Times New Roman" w:hAnsi="Times New Roman" w:cs="Times New Roman"/>
          <w:bCs/>
          <w:iCs/>
          <w:sz w:val="24"/>
          <w:szCs w:val="24"/>
        </w:rPr>
        <w:t xml:space="preserve">Vitamins </w:t>
      </w:r>
      <w:r w:rsidR="009A6436" w:rsidRPr="008359E6">
        <w:rPr>
          <w:rFonts w:ascii="Times New Roman" w:hAnsi="Times New Roman" w:cs="Times New Roman"/>
          <w:bCs/>
          <w:iCs/>
          <w:sz w:val="24"/>
          <w:szCs w:val="24"/>
        </w:rPr>
        <w:t xml:space="preserve">usually </w:t>
      </w:r>
      <w:r w:rsidRPr="008359E6">
        <w:rPr>
          <w:rFonts w:ascii="Times New Roman" w:hAnsi="Times New Roman" w:cs="Times New Roman"/>
          <w:bCs/>
          <w:iCs/>
          <w:sz w:val="24"/>
          <w:szCs w:val="24"/>
        </w:rPr>
        <w:t xml:space="preserve">improve </w:t>
      </w:r>
      <w:r w:rsidR="009A6436" w:rsidRPr="008359E6">
        <w:rPr>
          <w:rFonts w:ascii="Times New Roman" w:hAnsi="Times New Roman" w:cs="Times New Roman"/>
          <w:bCs/>
          <w:iCs/>
          <w:sz w:val="24"/>
          <w:szCs w:val="24"/>
        </w:rPr>
        <w:t>the skin texture</w:t>
      </w:r>
      <w:r w:rsidR="004D2236" w:rsidRPr="008359E6">
        <w:rPr>
          <w:rFonts w:ascii="Times New Roman" w:hAnsi="Times New Roman" w:cs="Times New Roman"/>
          <w:bCs/>
          <w:iCs/>
          <w:sz w:val="24"/>
          <w:szCs w:val="24"/>
        </w:rPr>
        <w:t xml:space="preserve"> and</w:t>
      </w:r>
      <w:r w:rsidR="009A6436" w:rsidRPr="008359E6">
        <w:rPr>
          <w:rFonts w:ascii="Times New Roman" w:hAnsi="Times New Roman" w:cs="Times New Roman"/>
          <w:bCs/>
          <w:iCs/>
          <w:sz w:val="24"/>
          <w:szCs w:val="24"/>
        </w:rPr>
        <w:t xml:space="preserve"> tone. Vitamin A is used for a long time in</w:t>
      </w:r>
      <w:r w:rsidR="00212F81" w:rsidRPr="008359E6">
        <w:rPr>
          <w:rFonts w:ascii="Times New Roman" w:hAnsi="Times New Roman" w:cs="Times New Roman"/>
          <w:bCs/>
          <w:iCs/>
          <w:sz w:val="24"/>
          <w:szCs w:val="24"/>
        </w:rPr>
        <w:t xml:space="preserve"> the treatment of melasma</w:t>
      </w:r>
      <w:r w:rsidRPr="008359E6">
        <w:rPr>
          <w:rFonts w:ascii="Times New Roman" w:hAnsi="Times New Roman" w:cs="Times New Roman"/>
          <w:bCs/>
          <w:iCs/>
          <w:sz w:val="24"/>
          <w:szCs w:val="24"/>
        </w:rPr>
        <w:t>.</w:t>
      </w:r>
      <w:r w:rsidR="00AC44E3" w:rsidRPr="008359E6">
        <w:rPr>
          <w:rFonts w:ascii="Times New Roman" w:hAnsi="Times New Roman" w:cs="Times New Roman"/>
          <w:bCs/>
          <w:iCs/>
          <w:sz w:val="24"/>
          <w:szCs w:val="24"/>
          <w:vertAlign w:val="superscript"/>
        </w:rPr>
        <w:t>21</w:t>
      </w:r>
      <w:proofErr w:type="gramStart"/>
      <w:r w:rsidR="00AC44E3" w:rsidRPr="008359E6">
        <w:rPr>
          <w:rFonts w:ascii="Times New Roman" w:hAnsi="Times New Roman" w:cs="Times New Roman"/>
          <w:bCs/>
          <w:iCs/>
          <w:sz w:val="24"/>
          <w:szCs w:val="24"/>
          <w:vertAlign w:val="superscript"/>
        </w:rPr>
        <w:t>,22</w:t>
      </w:r>
      <w:proofErr w:type="gramEnd"/>
      <w:r w:rsidR="00212F81" w:rsidRPr="008359E6">
        <w:rPr>
          <w:rFonts w:ascii="Times New Roman" w:hAnsi="Times New Roman" w:cs="Times New Roman"/>
          <w:bCs/>
          <w:iCs/>
          <w:sz w:val="24"/>
          <w:szCs w:val="24"/>
        </w:rPr>
        <w:t xml:space="preserve"> </w:t>
      </w:r>
      <w:r w:rsidR="009A6436" w:rsidRPr="008359E6">
        <w:rPr>
          <w:rFonts w:ascii="Times New Roman" w:hAnsi="Times New Roman" w:cs="Times New Roman"/>
          <w:bCs/>
          <w:iCs/>
          <w:sz w:val="24"/>
          <w:szCs w:val="24"/>
        </w:rPr>
        <w:t>Among</w:t>
      </w:r>
      <w:r w:rsidRPr="008359E6">
        <w:rPr>
          <w:rFonts w:ascii="Times New Roman" w:hAnsi="Times New Roman" w:cs="Times New Roman"/>
          <w:bCs/>
          <w:iCs/>
          <w:sz w:val="24"/>
          <w:szCs w:val="24"/>
        </w:rPr>
        <w:t xml:space="preserve"> Vitamin B</w:t>
      </w:r>
      <w:r w:rsidR="009A6436" w:rsidRPr="008359E6">
        <w:rPr>
          <w:rFonts w:ascii="Times New Roman" w:hAnsi="Times New Roman" w:cs="Times New Roman"/>
          <w:bCs/>
          <w:iCs/>
          <w:sz w:val="24"/>
          <w:szCs w:val="24"/>
        </w:rPr>
        <w:t xml:space="preserve"> classes, two are known to have skin-lightening potential</w:t>
      </w:r>
      <w:r w:rsidR="00212F81" w:rsidRPr="008359E6">
        <w:rPr>
          <w:rFonts w:ascii="Times New Roman" w:hAnsi="Times New Roman" w:cs="Times New Roman"/>
          <w:bCs/>
          <w:iCs/>
          <w:sz w:val="24"/>
          <w:szCs w:val="24"/>
        </w:rPr>
        <w:t xml:space="preserve">: </w:t>
      </w:r>
      <w:r w:rsidR="009A6436" w:rsidRPr="008359E6">
        <w:rPr>
          <w:rFonts w:ascii="Times New Roman" w:hAnsi="Times New Roman" w:cs="Times New Roman"/>
          <w:bCs/>
          <w:iCs/>
          <w:sz w:val="24"/>
          <w:szCs w:val="24"/>
        </w:rPr>
        <w:t>Vitamin B3</w:t>
      </w:r>
      <w:r w:rsidR="00AC44E3" w:rsidRPr="008359E6">
        <w:rPr>
          <w:rFonts w:ascii="Times New Roman" w:hAnsi="Times New Roman" w:cs="Times New Roman"/>
          <w:bCs/>
          <w:iCs/>
          <w:sz w:val="24"/>
          <w:szCs w:val="24"/>
          <w:vertAlign w:val="superscript"/>
        </w:rPr>
        <w:t>23</w:t>
      </w:r>
      <w:r w:rsidR="00212F81" w:rsidRPr="008359E6">
        <w:rPr>
          <w:rFonts w:ascii="Times New Roman" w:hAnsi="Times New Roman" w:cs="Times New Roman"/>
          <w:bCs/>
          <w:iCs/>
          <w:sz w:val="24"/>
          <w:szCs w:val="24"/>
        </w:rPr>
        <w:t xml:space="preserve"> an</w:t>
      </w:r>
      <w:r w:rsidR="009A6436" w:rsidRPr="008359E6">
        <w:rPr>
          <w:rFonts w:ascii="Times New Roman" w:hAnsi="Times New Roman" w:cs="Times New Roman"/>
          <w:bCs/>
          <w:iCs/>
          <w:sz w:val="24"/>
          <w:szCs w:val="24"/>
        </w:rPr>
        <w:t>d Vitamin B5</w:t>
      </w:r>
      <w:r w:rsidR="00AC44E3" w:rsidRPr="008359E6">
        <w:rPr>
          <w:rFonts w:ascii="Times New Roman" w:hAnsi="Times New Roman" w:cs="Times New Roman"/>
          <w:bCs/>
          <w:iCs/>
          <w:sz w:val="24"/>
          <w:szCs w:val="24"/>
          <w:vertAlign w:val="superscript"/>
        </w:rPr>
        <w:t>24</w:t>
      </w:r>
      <w:r w:rsidR="009A6436" w:rsidRPr="008359E6">
        <w:rPr>
          <w:rFonts w:ascii="Times New Roman" w:hAnsi="Times New Roman" w:cs="Times New Roman"/>
          <w:bCs/>
          <w:iCs/>
          <w:sz w:val="24"/>
          <w:szCs w:val="24"/>
        </w:rPr>
        <w:t>.</w:t>
      </w:r>
      <w:r w:rsidRPr="008359E6">
        <w:rPr>
          <w:rFonts w:ascii="Times New Roman" w:hAnsi="Times New Roman" w:cs="Times New Roman"/>
          <w:bCs/>
          <w:iCs/>
          <w:sz w:val="24"/>
          <w:szCs w:val="24"/>
        </w:rPr>
        <w:t xml:space="preserve"> </w:t>
      </w:r>
      <w:r w:rsidR="009A6436" w:rsidRPr="008359E6">
        <w:rPr>
          <w:rFonts w:ascii="Times New Roman" w:hAnsi="Times New Roman" w:cs="Times New Roman"/>
          <w:bCs/>
          <w:iCs/>
          <w:sz w:val="24"/>
          <w:szCs w:val="24"/>
        </w:rPr>
        <w:t>Vitamin C disengages the</w:t>
      </w:r>
      <w:r w:rsidRPr="008359E6">
        <w:rPr>
          <w:rFonts w:ascii="Times New Roman" w:hAnsi="Times New Roman" w:cs="Times New Roman"/>
          <w:bCs/>
          <w:iCs/>
          <w:sz w:val="24"/>
          <w:szCs w:val="24"/>
        </w:rPr>
        <w:t xml:space="preserve"> U</w:t>
      </w:r>
      <w:r w:rsidR="009A6436" w:rsidRPr="008359E6">
        <w:rPr>
          <w:rFonts w:ascii="Times New Roman" w:hAnsi="Times New Roman" w:cs="Times New Roman"/>
          <w:bCs/>
          <w:iCs/>
          <w:sz w:val="24"/>
          <w:szCs w:val="24"/>
        </w:rPr>
        <w:t>V-induced free radicals and promotes tyrosinase inhibition, hence</w:t>
      </w:r>
      <w:r w:rsidRPr="008359E6">
        <w:rPr>
          <w:rFonts w:ascii="Times New Roman" w:hAnsi="Times New Roman" w:cs="Times New Roman"/>
          <w:bCs/>
          <w:iCs/>
          <w:sz w:val="24"/>
          <w:szCs w:val="24"/>
        </w:rPr>
        <w:t xml:space="preserve"> </w:t>
      </w:r>
      <w:r w:rsidR="009A6436" w:rsidRPr="008359E6">
        <w:rPr>
          <w:rFonts w:ascii="Times New Roman" w:hAnsi="Times New Roman" w:cs="Times New Roman"/>
          <w:bCs/>
          <w:iCs/>
          <w:sz w:val="24"/>
          <w:szCs w:val="24"/>
        </w:rPr>
        <w:t xml:space="preserve">it causes </w:t>
      </w:r>
      <w:r w:rsidRPr="008359E6">
        <w:rPr>
          <w:rFonts w:ascii="Times New Roman" w:hAnsi="Times New Roman" w:cs="Times New Roman"/>
          <w:bCs/>
          <w:iCs/>
          <w:sz w:val="24"/>
          <w:szCs w:val="24"/>
        </w:rPr>
        <w:t>skin</w:t>
      </w:r>
      <w:r w:rsidR="009A6436" w:rsidRPr="008359E6">
        <w:rPr>
          <w:rFonts w:ascii="Times New Roman" w:hAnsi="Times New Roman" w:cs="Times New Roman"/>
          <w:bCs/>
          <w:iCs/>
          <w:sz w:val="24"/>
          <w:szCs w:val="24"/>
        </w:rPr>
        <w:t xml:space="preserve"> lightening effects.</w:t>
      </w:r>
      <w:r w:rsidR="00AC44E3" w:rsidRPr="008359E6">
        <w:rPr>
          <w:rFonts w:ascii="Times New Roman" w:hAnsi="Times New Roman" w:cs="Times New Roman"/>
          <w:bCs/>
          <w:iCs/>
          <w:sz w:val="24"/>
          <w:szCs w:val="24"/>
          <w:vertAlign w:val="superscript"/>
        </w:rPr>
        <w:t>25</w:t>
      </w:r>
      <w:r w:rsidR="009A6436" w:rsidRPr="008359E6">
        <w:rPr>
          <w:rFonts w:ascii="Times New Roman" w:hAnsi="Times New Roman" w:cs="Times New Roman"/>
          <w:bCs/>
          <w:iCs/>
          <w:sz w:val="24"/>
          <w:szCs w:val="24"/>
        </w:rPr>
        <w:t xml:space="preserve"> Vitamin E has antioxidant activity and protects</w:t>
      </w:r>
      <w:r w:rsidRPr="008359E6">
        <w:rPr>
          <w:rFonts w:ascii="Times New Roman" w:hAnsi="Times New Roman" w:cs="Times New Roman"/>
          <w:bCs/>
          <w:iCs/>
          <w:sz w:val="24"/>
          <w:szCs w:val="24"/>
        </w:rPr>
        <w:t xml:space="preserve"> against UV-induced hyperpigmentation.</w:t>
      </w:r>
      <w:r w:rsidR="00AC44E3" w:rsidRPr="008359E6">
        <w:rPr>
          <w:rFonts w:ascii="Times New Roman" w:hAnsi="Times New Roman" w:cs="Times New Roman"/>
          <w:bCs/>
          <w:iCs/>
          <w:sz w:val="24"/>
          <w:szCs w:val="24"/>
          <w:vertAlign w:val="superscript"/>
        </w:rPr>
        <w:t>26</w:t>
      </w:r>
    </w:p>
    <w:p w:rsidR="0081355C" w:rsidRDefault="004D2236" w:rsidP="00732CE6">
      <w:pPr>
        <w:jc w:val="both"/>
        <w:rPr>
          <w:rFonts w:ascii="Times New Roman" w:hAnsi="Times New Roman" w:cs="Times New Roman"/>
          <w:bCs/>
          <w:iCs/>
          <w:sz w:val="24"/>
          <w:szCs w:val="24"/>
        </w:rPr>
      </w:pPr>
      <w:r w:rsidRPr="008359E6">
        <w:rPr>
          <w:rFonts w:ascii="Times New Roman" w:hAnsi="Times New Roman" w:cs="Times New Roman"/>
          <w:bCs/>
          <w:iCs/>
          <w:sz w:val="24"/>
          <w:szCs w:val="24"/>
        </w:rPr>
        <w:t>T</w:t>
      </w:r>
      <w:r w:rsidR="00A04B89" w:rsidRPr="008359E6">
        <w:rPr>
          <w:rFonts w:ascii="Times New Roman" w:hAnsi="Times New Roman" w:cs="Times New Roman"/>
          <w:bCs/>
          <w:iCs/>
          <w:sz w:val="24"/>
          <w:szCs w:val="24"/>
        </w:rPr>
        <w:t xml:space="preserve">raditional formulations </w:t>
      </w:r>
      <w:r w:rsidRPr="008359E6">
        <w:rPr>
          <w:rFonts w:ascii="Times New Roman" w:hAnsi="Times New Roman" w:cs="Times New Roman"/>
          <w:bCs/>
          <w:iCs/>
          <w:sz w:val="24"/>
          <w:szCs w:val="24"/>
        </w:rPr>
        <w:t>with cosmetic benefits are known to have activities that can be utilized</w:t>
      </w:r>
      <w:r w:rsidR="00A04B89" w:rsidRPr="008359E6">
        <w:rPr>
          <w:rFonts w:ascii="Times New Roman" w:hAnsi="Times New Roman" w:cs="Times New Roman"/>
          <w:bCs/>
          <w:iCs/>
          <w:sz w:val="24"/>
          <w:szCs w:val="24"/>
        </w:rPr>
        <w:t xml:space="preserve"> in modern for</w:t>
      </w:r>
      <w:r w:rsidRPr="008359E6">
        <w:rPr>
          <w:rFonts w:ascii="Times New Roman" w:hAnsi="Times New Roman" w:cs="Times New Roman"/>
          <w:bCs/>
          <w:iCs/>
          <w:sz w:val="24"/>
          <w:szCs w:val="24"/>
        </w:rPr>
        <w:t xml:space="preserve">mulations. Several modern studies have also proven </w:t>
      </w:r>
      <w:r w:rsidR="00A04B89" w:rsidRPr="008359E6">
        <w:rPr>
          <w:rFonts w:ascii="Times New Roman" w:hAnsi="Times New Roman" w:cs="Times New Roman"/>
          <w:bCs/>
          <w:iCs/>
          <w:sz w:val="24"/>
          <w:szCs w:val="24"/>
        </w:rPr>
        <w:t>the utility of In</w:t>
      </w:r>
      <w:r w:rsidRPr="008359E6">
        <w:rPr>
          <w:rFonts w:ascii="Times New Roman" w:hAnsi="Times New Roman" w:cs="Times New Roman"/>
          <w:bCs/>
          <w:iCs/>
          <w:sz w:val="24"/>
          <w:szCs w:val="24"/>
        </w:rPr>
        <w:t xml:space="preserve">dian herbs both as </w:t>
      </w:r>
      <w:r w:rsidR="00A04B89" w:rsidRPr="008359E6">
        <w:rPr>
          <w:rFonts w:ascii="Times New Roman" w:hAnsi="Times New Roman" w:cs="Times New Roman"/>
          <w:bCs/>
          <w:iCs/>
          <w:sz w:val="24"/>
          <w:szCs w:val="24"/>
        </w:rPr>
        <w:t xml:space="preserve">cosmetic </w:t>
      </w:r>
      <w:r w:rsidRPr="008359E6">
        <w:rPr>
          <w:rFonts w:ascii="Times New Roman" w:hAnsi="Times New Roman" w:cs="Times New Roman"/>
          <w:bCs/>
          <w:iCs/>
          <w:sz w:val="24"/>
          <w:szCs w:val="24"/>
        </w:rPr>
        <w:t xml:space="preserve">and curative agents </w:t>
      </w:r>
      <w:r w:rsidR="00A04B89" w:rsidRPr="008359E6">
        <w:rPr>
          <w:rFonts w:ascii="Times New Roman" w:hAnsi="Times New Roman" w:cs="Times New Roman"/>
          <w:bCs/>
          <w:iCs/>
          <w:sz w:val="24"/>
          <w:szCs w:val="24"/>
        </w:rPr>
        <w:t xml:space="preserve">as per </w:t>
      </w:r>
      <w:r w:rsidRPr="008359E6">
        <w:rPr>
          <w:rFonts w:ascii="Times New Roman" w:hAnsi="Times New Roman" w:cs="Times New Roman"/>
          <w:bCs/>
          <w:iCs/>
          <w:sz w:val="24"/>
          <w:szCs w:val="24"/>
        </w:rPr>
        <w:t>their traditionally define</w:t>
      </w:r>
      <w:r w:rsidR="00A04B89" w:rsidRPr="008359E6">
        <w:rPr>
          <w:rFonts w:ascii="Times New Roman" w:hAnsi="Times New Roman" w:cs="Times New Roman"/>
          <w:bCs/>
          <w:iCs/>
          <w:sz w:val="24"/>
          <w:szCs w:val="24"/>
        </w:rPr>
        <w:t>d applications.</w:t>
      </w:r>
      <w:r w:rsidR="00AC44E3" w:rsidRPr="008359E6">
        <w:rPr>
          <w:rFonts w:ascii="Times New Roman" w:hAnsi="Times New Roman" w:cs="Times New Roman"/>
          <w:bCs/>
          <w:iCs/>
          <w:sz w:val="24"/>
          <w:szCs w:val="24"/>
          <w:vertAlign w:val="superscript"/>
        </w:rPr>
        <w:t>27</w:t>
      </w:r>
      <w:r w:rsidR="005B6932" w:rsidRPr="008359E6">
        <w:rPr>
          <w:rFonts w:ascii="Times New Roman" w:hAnsi="Times New Roman" w:cs="Times New Roman"/>
          <w:bCs/>
          <w:iCs/>
          <w:sz w:val="24"/>
          <w:szCs w:val="24"/>
        </w:rPr>
        <w:t xml:space="preserve"> </w:t>
      </w:r>
      <w:r w:rsidR="00906AFF" w:rsidRPr="008359E6">
        <w:rPr>
          <w:rFonts w:ascii="Times New Roman" w:hAnsi="Times New Roman" w:cs="Times New Roman"/>
          <w:bCs/>
          <w:iCs/>
          <w:sz w:val="24"/>
          <w:szCs w:val="24"/>
        </w:rPr>
        <w:t>Hence</w:t>
      </w:r>
      <w:r w:rsidR="00B027CE" w:rsidRPr="008359E6">
        <w:rPr>
          <w:rFonts w:ascii="Times New Roman" w:hAnsi="Times New Roman" w:cs="Times New Roman"/>
          <w:bCs/>
          <w:iCs/>
          <w:sz w:val="24"/>
          <w:szCs w:val="24"/>
        </w:rPr>
        <w:t>,</w:t>
      </w:r>
      <w:r w:rsidR="00906AFF" w:rsidRPr="008359E6">
        <w:rPr>
          <w:rFonts w:ascii="Times New Roman" w:hAnsi="Times New Roman" w:cs="Times New Roman"/>
          <w:bCs/>
          <w:iCs/>
          <w:sz w:val="24"/>
          <w:szCs w:val="24"/>
        </w:rPr>
        <w:t xml:space="preserve"> this review deciphers the potential of several Ayurvedic medicinal plants in improving skin he</w:t>
      </w:r>
      <w:r w:rsidR="00A868EB" w:rsidRPr="008359E6">
        <w:rPr>
          <w:rFonts w:ascii="Times New Roman" w:hAnsi="Times New Roman" w:cs="Times New Roman"/>
          <w:bCs/>
          <w:iCs/>
          <w:sz w:val="24"/>
          <w:szCs w:val="24"/>
        </w:rPr>
        <w:t>alth and complexio</w:t>
      </w:r>
      <w:r w:rsidR="009A77D3" w:rsidRPr="008359E6">
        <w:rPr>
          <w:rFonts w:ascii="Times New Roman" w:hAnsi="Times New Roman" w:cs="Times New Roman"/>
          <w:bCs/>
          <w:iCs/>
          <w:sz w:val="24"/>
          <w:szCs w:val="24"/>
        </w:rPr>
        <w:t>n, by assess</w:t>
      </w:r>
      <w:r w:rsidR="00906AFF" w:rsidRPr="008359E6">
        <w:rPr>
          <w:rFonts w:ascii="Times New Roman" w:hAnsi="Times New Roman" w:cs="Times New Roman"/>
          <w:bCs/>
          <w:iCs/>
          <w:sz w:val="24"/>
          <w:szCs w:val="24"/>
        </w:rPr>
        <w:t xml:space="preserve">ing the knowledge base from classic literatures and recent scientific studies. </w:t>
      </w:r>
    </w:p>
    <w:p w:rsidR="0081355C" w:rsidRDefault="0081355C" w:rsidP="00443409">
      <w:pPr>
        <w:rPr>
          <w:rFonts w:ascii="Times New Roman" w:hAnsi="Times New Roman" w:cs="Times New Roman"/>
          <w:bCs/>
          <w:iCs/>
          <w:sz w:val="24"/>
          <w:szCs w:val="24"/>
        </w:rPr>
      </w:pPr>
    </w:p>
    <w:p w:rsidR="00804EC2" w:rsidRDefault="00804EC2" w:rsidP="00443409">
      <w:pPr>
        <w:rPr>
          <w:rFonts w:ascii="Times New Roman" w:hAnsi="Times New Roman" w:cs="Times New Roman"/>
          <w:b/>
          <w:sz w:val="24"/>
          <w:szCs w:val="24"/>
        </w:rPr>
      </w:pPr>
    </w:p>
    <w:p w:rsidR="00443409" w:rsidRPr="0081355C" w:rsidRDefault="00D858C7" w:rsidP="00443409">
      <w:pPr>
        <w:rPr>
          <w:rFonts w:ascii="Times New Roman" w:hAnsi="Times New Roman" w:cs="Times New Roman"/>
          <w:bCs/>
          <w:iCs/>
          <w:sz w:val="24"/>
          <w:szCs w:val="24"/>
        </w:rPr>
      </w:pPr>
      <w:r w:rsidRPr="008359E6">
        <w:rPr>
          <w:rFonts w:ascii="Times New Roman" w:hAnsi="Times New Roman" w:cs="Times New Roman"/>
          <w:b/>
          <w:sz w:val="24"/>
          <w:szCs w:val="24"/>
        </w:rPr>
        <w:lastRenderedPageBreak/>
        <w:t>METHODOLOGY</w:t>
      </w:r>
    </w:p>
    <w:p w:rsidR="0081355C" w:rsidRDefault="00D858C7" w:rsidP="00732CE6">
      <w:pPr>
        <w:jc w:val="both"/>
        <w:rPr>
          <w:rFonts w:ascii="Times New Roman" w:hAnsi="Times New Roman" w:cs="Times New Roman"/>
          <w:sz w:val="24"/>
          <w:szCs w:val="24"/>
        </w:rPr>
      </w:pPr>
      <w:r w:rsidRPr="008359E6">
        <w:rPr>
          <w:rFonts w:ascii="Times New Roman" w:hAnsi="Times New Roman" w:cs="Times New Roman"/>
          <w:sz w:val="24"/>
          <w:szCs w:val="24"/>
        </w:rPr>
        <w:t>Ayurvedic texts define about 200 minerals and herbs that constitute be</w:t>
      </w:r>
      <w:r w:rsidR="00F27ADF" w:rsidRPr="008359E6">
        <w:rPr>
          <w:rFonts w:ascii="Times New Roman" w:hAnsi="Times New Roman" w:cs="Times New Roman"/>
          <w:sz w:val="24"/>
          <w:szCs w:val="24"/>
        </w:rPr>
        <w:t>a</w:t>
      </w:r>
      <w:r w:rsidR="00BC0FB7" w:rsidRPr="008359E6">
        <w:rPr>
          <w:rFonts w:ascii="Times New Roman" w:hAnsi="Times New Roman" w:cs="Times New Roman"/>
          <w:sz w:val="24"/>
          <w:szCs w:val="24"/>
        </w:rPr>
        <w:t>uty and skin health.</w:t>
      </w:r>
      <w:r w:rsidR="00413A90" w:rsidRPr="008359E6">
        <w:rPr>
          <w:rFonts w:ascii="Times New Roman" w:hAnsi="Times New Roman" w:cs="Times New Roman"/>
          <w:sz w:val="24"/>
          <w:szCs w:val="24"/>
          <w:vertAlign w:val="superscript"/>
        </w:rPr>
        <w:t>28</w:t>
      </w:r>
      <w:r w:rsidR="00413A90" w:rsidRPr="008359E6">
        <w:rPr>
          <w:rFonts w:ascii="Times New Roman" w:hAnsi="Times New Roman" w:cs="Times New Roman"/>
          <w:sz w:val="24"/>
          <w:szCs w:val="24"/>
        </w:rPr>
        <w:t xml:space="preserve"> </w:t>
      </w:r>
      <w:r w:rsidR="000A4E96">
        <w:rPr>
          <w:rFonts w:ascii="Times New Roman" w:hAnsi="Times New Roman" w:cs="Times New Roman"/>
          <w:sz w:val="24"/>
          <w:szCs w:val="24"/>
        </w:rPr>
        <w:t>A set of 18 different</w:t>
      </w:r>
      <w:r w:rsidR="00BD12D0" w:rsidRPr="008359E6">
        <w:rPr>
          <w:rFonts w:ascii="Times New Roman" w:hAnsi="Times New Roman" w:cs="Times New Roman"/>
          <w:sz w:val="24"/>
          <w:szCs w:val="24"/>
        </w:rPr>
        <w:t xml:space="preserve"> popular</w:t>
      </w:r>
      <w:r w:rsidR="00BC0FB7" w:rsidRPr="008359E6">
        <w:rPr>
          <w:rFonts w:ascii="Times New Roman" w:hAnsi="Times New Roman" w:cs="Times New Roman"/>
          <w:sz w:val="24"/>
          <w:szCs w:val="24"/>
        </w:rPr>
        <w:t xml:space="preserve"> A</w:t>
      </w:r>
      <w:r w:rsidR="00F27ADF" w:rsidRPr="008359E6">
        <w:rPr>
          <w:rFonts w:ascii="Times New Roman" w:hAnsi="Times New Roman" w:cs="Times New Roman"/>
          <w:sz w:val="24"/>
          <w:szCs w:val="24"/>
        </w:rPr>
        <w:t xml:space="preserve">yurvedic plants were chosen and </w:t>
      </w:r>
      <w:r w:rsidRPr="008359E6">
        <w:rPr>
          <w:rFonts w:ascii="Times New Roman" w:hAnsi="Times New Roman" w:cs="Times New Roman"/>
          <w:sz w:val="24"/>
          <w:szCs w:val="24"/>
        </w:rPr>
        <w:t>reviewed for their skin health and complexion improving properties from classical literatures such as varṇya mahākaṣāya,</w:t>
      </w:r>
      <w:r w:rsidR="00413A90" w:rsidRPr="008359E6">
        <w:rPr>
          <w:rFonts w:ascii="Times New Roman" w:hAnsi="Times New Roman" w:cs="Times New Roman"/>
          <w:sz w:val="24"/>
          <w:szCs w:val="24"/>
          <w:vertAlign w:val="superscript"/>
        </w:rPr>
        <w:t>29</w:t>
      </w:r>
      <w:r w:rsidR="00413A90" w:rsidRPr="008359E6">
        <w:rPr>
          <w:rFonts w:ascii="Times New Roman" w:hAnsi="Times New Roman" w:cs="Times New Roman"/>
          <w:sz w:val="24"/>
          <w:szCs w:val="24"/>
        </w:rPr>
        <w:t xml:space="preserve"> </w:t>
      </w:r>
      <w:r w:rsidRPr="008359E6">
        <w:rPr>
          <w:rFonts w:ascii="Times New Roman" w:hAnsi="Times New Roman" w:cs="Times New Roman"/>
          <w:sz w:val="24"/>
          <w:szCs w:val="24"/>
        </w:rPr>
        <w:t>lodhrādi varṇya gaṇa,</w:t>
      </w:r>
      <w:r w:rsidR="00413A90" w:rsidRPr="008359E6">
        <w:rPr>
          <w:rFonts w:ascii="Times New Roman" w:hAnsi="Times New Roman" w:cs="Times New Roman"/>
          <w:sz w:val="24"/>
          <w:szCs w:val="24"/>
          <w:vertAlign w:val="superscript"/>
        </w:rPr>
        <w:t>30</w:t>
      </w:r>
      <w:r w:rsidR="00413A90" w:rsidRPr="008359E6">
        <w:rPr>
          <w:rFonts w:ascii="Times New Roman" w:hAnsi="Times New Roman" w:cs="Times New Roman"/>
          <w:sz w:val="24"/>
          <w:szCs w:val="24"/>
        </w:rPr>
        <w:t xml:space="preserve"> </w:t>
      </w:r>
      <w:r w:rsidRPr="008359E6">
        <w:rPr>
          <w:rFonts w:ascii="Times New Roman" w:hAnsi="Times New Roman" w:cs="Times New Roman"/>
          <w:sz w:val="24"/>
          <w:szCs w:val="24"/>
        </w:rPr>
        <w:t>elādi varṇa prasādana gaṇa</w:t>
      </w:r>
      <w:r w:rsidR="00413A90" w:rsidRPr="008359E6">
        <w:rPr>
          <w:rFonts w:ascii="Times New Roman" w:hAnsi="Times New Roman" w:cs="Times New Roman"/>
          <w:sz w:val="24"/>
          <w:szCs w:val="24"/>
          <w:vertAlign w:val="superscript"/>
        </w:rPr>
        <w:t>31</w:t>
      </w:r>
      <w:r w:rsidR="00413A90" w:rsidRPr="008359E6">
        <w:rPr>
          <w:rFonts w:ascii="Times New Roman" w:hAnsi="Times New Roman" w:cs="Times New Roman"/>
          <w:sz w:val="24"/>
          <w:szCs w:val="24"/>
        </w:rPr>
        <w:t xml:space="preserve"> </w:t>
      </w:r>
      <w:r w:rsidRPr="008359E6">
        <w:rPr>
          <w:rFonts w:ascii="Times New Roman" w:hAnsi="Times New Roman" w:cs="Times New Roman"/>
          <w:sz w:val="24"/>
          <w:szCs w:val="24"/>
        </w:rPr>
        <w:t>and a few varṇya formulations viz. haridrā khaṇḍa,</w:t>
      </w:r>
      <w:r w:rsidR="00413A90" w:rsidRPr="008359E6">
        <w:rPr>
          <w:rFonts w:ascii="Times New Roman" w:hAnsi="Times New Roman" w:cs="Times New Roman"/>
          <w:sz w:val="24"/>
          <w:szCs w:val="24"/>
          <w:vertAlign w:val="superscript"/>
        </w:rPr>
        <w:t>32</w:t>
      </w:r>
      <w:r w:rsidR="00413A90" w:rsidRPr="008359E6">
        <w:rPr>
          <w:rFonts w:ascii="Times New Roman" w:hAnsi="Times New Roman" w:cs="Times New Roman"/>
          <w:sz w:val="24"/>
          <w:szCs w:val="24"/>
        </w:rPr>
        <w:t xml:space="preserve"> </w:t>
      </w:r>
      <w:r w:rsidRPr="008359E6">
        <w:rPr>
          <w:rFonts w:ascii="Times New Roman" w:hAnsi="Times New Roman" w:cs="Times New Roman"/>
          <w:sz w:val="24"/>
          <w:szCs w:val="24"/>
        </w:rPr>
        <w:t>nimbādi cūrṇa,</w:t>
      </w:r>
      <w:r w:rsidR="00413A90" w:rsidRPr="008359E6">
        <w:rPr>
          <w:rFonts w:ascii="Times New Roman" w:hAnsi="Times New Roman" w:cs="Times New Roman"/>
          <w:sz w:val="24"/>
          <w:szCs w:val="24"/>
          <w:vertAlign w:val="superscript"/>
        </w:rPr>
        <w:t>33</w:t>
      </w:r>
      <w:r w:rsidR="00413A90" w:rsidRPr="008359E6">
        <w:rPr>
          <w:rFonts w:ascii="Times New Roman" w:hAnsi="Times New Roman" w:cs="Times New Roman"/>
          <w:sz w:val="24"/>
          <w:szCs w:val="24"/>
        </w:rPr>
        <w:t xml:space="preserve"> </w:t>
      </w:r>
      <w:r w:rsidRPr="008359E6">
        <w:rPr>
          <w:rFonts w:ascii="Times New Roman" w:hAnsi="Times New Roman" w:cs="Times New Roman"/>
          <w:sz w:val="24"/>
          <w:szCs w:val="24"/>
        </w:rPr>
        <w:t>candanādi taila,</w:t>
      </w:r>
      <w:r w:rsidR="00413A90" w:rsidRPr="008359E6">
        <w:rPr>
          <w:rFonts w:ascii="Times New Roman" w:hAnsi="Times New Roman" w:cs="Times New Roman"/>
          <w:sz w:val="24"/>
          <w:szCs w:val="24"/>
          <w:vertAlign w:val="superscript"/>
        </w:rPr>
        <w:t>34</w:t>
      </w:r>
      <w:r w:rsidR="00413A90" w:rsidRPr="008359E6">
        <w:rPr>
          <w:rFonts w:ascii="Times New Roman" w:hAnsi="Times New Roman" w:cs="Times New Roman"/>
          <w:sz w:val="24"/>
          <w:szCs w:val="24"/>
        </w:rPr>
        <w:t xml:space="preserve"> </w:t>
      </w:r>
      <w:r w:rsidRPr="008359E6">
        <w:rPr>
          <w:rFonts w:ascii="Times New Roman" w:hAnsi="Times New Roman" w:cs="Times New Roman"/>
          <w:sz w:val="24"/>
          <w:szCs w:val="24"/>
        </w:rPr>
        <w:t>kuṅkumādi taila,</w:t>
      </w:r>
      <w:r w:rsidR="00413A90" w:rsidRPr="008359E6">
        <w:rPr>
          <w:rFonts w:ascii="Times New Roman" w:hAnsi="Times New Roman" w:cs="Times New Roman"/>
          <w:sz w:val="24"/>
          <w:szCs w:val="24"/>
          <w:vertAlign w:val="superscript"/>
        </w:rPr>
        <w:t>35</w:t>
      </w:r>
      <w:r w:rsidR="00413A90" w:rsidRPr="008359E6">
        <w:rPr>
          <w:rFonts w:ascii="Times New Roman" w:hAnsi="Times New Roman" w:cs="Times New Roman"/>
          <w:sz w:val="24"/>
          <w:szCs w:val="24"/>
        </w:rPr>
        <w:t xml:space="preserve"> </w:t>
      </w:r>
      <w:r w:rsidRPr="008359E6">
        <w:rPr>
          <w:rFonts w:ascii="Times New Roman" w:hAnsi="Times New Roman" w:cs="Times New Roman"/>
          <w:sz w:val="24"/>
          <w:szCs w:val="24"/>
        </w:rPr>
        <w:t>kanakāriṣṭa</w:t>
      </w:r>
      <w:r w:rsidR="00413A90" w:rsidRPr="008359E6">
        <w:rPr>
          <w:rFonts w:ascii="Times New Roman" w:hAnsi="Times New Roman" w:cs="Times New Roman"/>
          <w:sz w:val="24"/>
          <w:szCs w:val="24"/>
        </w:rPr>
        <w:t>,</w:t>
      </w:r>
      <w:r w:rsidR="00413A90" w:rsidRPr="008359E6">
        <w:rPr>
          <w:rFonts w:ascii="Times New Roman" w:hAnsi="Times New Roman" w:cs="Times New Roman"/>
          <w:sz w:val="24"/>
          <w:szCs w:val="24"/>
          <w:vertAlign w:val="superscript"/>
        </w:rPr>
        <w:t>36</w:t>
      </w:r>
      <w:r w:rsidRPr="008359E6">
        <w:rPr>
          <w:rFonts w:ascii="Times New Roman" w:hAnsi="Times New Roman" w:cs="Times New Roman"/>
          <w:sz w:val="24"/>
          <w:szCs w:val="24"/>
        </w:rPr>
        <w:t xml:space="preserve">etc., and the relevant recent scientific literature were obtained from databases such as Google Scholar, PubMed, Web of Science, Scopus, Research Gate, etc. </w:t>
      </w:r>
    </w:p>
    <w:p w:rsidR="00804EC2" w:rsidRDefault="00804EC2" w:rsidP="00AC45E7">
      <w:pPr>
        <w:rPr>
          <w:rFonts w:ascii="Times New Roman" w:hAnsi="Times New Roman" w:cs="Times New Roman"/>
          <w:b/>
          <w:i/>
          <w:sz w:val="24"/>
          <w:szCs w:val="24"/>
        </w:rPr>
      </w:pPr>
    </w:p>
    <w:p w:rsidR="00221B20" w:rsidRPr="008359E6" w:rsidRDefault="00A364DA" w:rsidP="00AC45E7">
      <w:pPr>
        <w:rPr>
          <w:rFonts w:ascii="Times New Roman" w:hAnsi="Times New Roman" w:cs="Times New Roman"/>
          <w:sz w:val="24"/>
          <w:szCs w:val="24"/>
        </w:rPr>
      </w:pPr>
      <w:r w:rsidRPr="002D5370">
        <w:rPr>
          <w:rFonts w:ascii="Times New Roman" w:hAnsi="Times New Roman" w:cs="Times New Roman"/>
          <w:b/>
          <w:i/>
          <w:sz w:val="24"/>
          <w:szCs w:val="24"/>
        </w:rPr>
        <w:t>VARNYA</w:t>
      </w:r>
      <w:r w:rsidRPr="008359E6">
        <w:rPr>
          <w:rFonts w:ascii="Times New Roman" w:hAnsi="Times New Roman" w:cs="Times New Roman"/>
          <w:b/>
          <w:sz w:val="24"/>
          <w:szCs w:val="24"/>
        </w:rPr>
        <w:t xml:space="preserve"> PROPERTIES AND </w:t>
      </w:r>
      <w:r w:rsidR="000721C7" w:rsidRPr="008359E6">
        <w:rPr>
          <w:rFonts w:ascii="Times New Roman" w:hAnsi="Times New Roman" w:cs="Times New Roman"/>
          <w:b/>
          <w:sz w:val="24"/>
          <w:szCs w:val="24"/>
        </w:rPr>
        <w:t xml:space="preserve">SKIN BENEFITS </w:t>
      </w:r>
      <w:r w:rsidR="004225AA" w:rsidRPr="008359E6">
        <w:rPr>
          <w:rFonts w:ascii="Times New Roman" w:hAnsi="Times New Roman" w:cs="Times New Roman"/>
          <w:b/>
          <w:sz w:val="24"/>
          <w:szCs w:val="24"/>
        </w:rPr>
        <w:t xml:space="preserve">OF </w:t>
      </w:r>
      <w:r w:rsidR="007F543D" w:rsidRPr="008359E6">
        <w:rPr>
          <w:rFonts w:ascii="Times New Roman" w:hAnsi="Times New Roman" w:cs="Times New Roman"/>
          <w:b/>
          <w:sz w:val="24"/>
          <w:szCs w:val="24"/>
        </w:rPr>
        <w:t xml:space="preserve">THE </w:t>
      </w:r>
      <w:r w:rsidR="004225AA" w:rsidRPr="008359E6">
        <w:rPr>
          <w:rFonts w:ascii="Times New Roman" w:hAnsi="Times New Roman" w:cs="Times New Roman"/>
          <w:b/>
          <w:sz w:val="24"/>
          <w:szCs w:val="24"/>
        </w:rPr>
        <w:t>SELECTED PLANTS:</w:t>
      </w:r>
    </w:p>
    <w:p w:rsidR="008D7598" w:rsidRPr="0002450C" w:rsidRDefault="001E44E4" w:rsidP="001E44E4">
      <w:pPr>
        <w:rPr>
          <w:rFonts w:ascii="Times New Roman" w:hAnsi="Times New Roman" w:cs="Times New Roman"/>
          <w:b/>
          <w:sz w:val="24"/>
          <w:szCs w:val="24"/>
        </w:rPr>
      </w:pPr>
      <w:r w:rsidRPr="008359E6">
        <w:rPr>
          <w:rFonts w:ascii="Times New Roman" w:hAnsi="Times New Roman" w:cs="Times New Roman"/>
          <w:b/>
          <w:sz w:val="24"/>
          <w:szCs w:val="24"/>
        </w:rPr>
        <w:t>1. Neem</w:t>
      </w:r>
      <w:r w:rsidR="0002450C">
        <w:rPr>
          <w:rFonts w:ascii="Times New Roman" w:hAnsi="Times New Roman" w:cs="Times New Roman"/>
          <w:b/>
          <w:i/>
          <w:sz w:val="24"/>
          <w:szCs w:val="24"/>
        </w:rPr>
        <w:t xml:space="preserve"> </w:t>
      </w:r>
      <w:r w:rsidR="0002450C">
        <w:rPr>
          <w:rFonts w:ascii="Times New Roman" w:hAnsi="Times New Roman" w:cs="Times New Roman"/>
          <w:b/>
          <w:sz w:val="24"/>
          <w:szCs w:val="24"/>
        </w:rPr>
        <w:t>[</w:t>
      </w:r>
      <w:r w:rsidR="008D7598" w:rsidRPr="008359E6">
        <w:rPr>
          <w:rFonts w:ascii="Times New Roman" w:hAnsi="Times New Roman" w:cs="Times New Roman"/>
          <w:b/>
          <w:i/>
          <w:sz w:val="24"/>
          <w:szCs w:val="24"/>
        </w:rPr>
        <w:t>Azadirachta indica</w:t>
      </w:r>
      <w:r w:rsidR="003B7DDF">
        <w:rPr>
          <w:rFonts w:ascii="Times New Roman" w:hAnsi="Times New Roman" w:cs="Times New Roman"/>
          <w:b/>
          <w:i/>
          <w:sz w:val="24"/>
          <w:szCs w:val="24"/>
        </w:rPr>
        <w:t xml:space="preserve"> </w:t>
      </w:r>
      <w:r w:rsidR="003B7DDF" w:rsidRPr="003B7DDF">
        <w:rPr>
          <w:rFonts w:ascii="Times New Roman" w:hAnsi="Times New Roman" w:cs="Times New Roman"/>
          <w:b/>
          <w:sz w:val="24"/>
          <w:szCs w:val="24"/>
        </w:rPr>
        <w:t>A.</w:t>
      </w:r>
      <w:r w:rsidR="007450F7">
        <w:rPr>
          <w:rFonts w:ascii="Times New Roman" w:hAnsi="Times New Roman" w:cs="Times New Roman"/>
          <w:b/>
          <w:sz w:val="24"/>
          <w:szCs w:val="24"/>
        </w:rPr>
        <w:t xml:space="preserve"> </w:t>
      </w:r>
      <w:r w:rsidR="003B7DDF" w:rsidRPr="003B7DDF">
        <w:rPr>
          <w:rFonts w:ascii="Times New Roman" w:hAnsi="Times New Roman" w:cs="Times New Roman"/>
          <w:b/>
          <w:sz w:val="24"/>
          <w:szCs w:val="24"/>
        </w:rPr>
        <w:t>Juss.</w:t>
      </w:r>
      <w:r w:rsidR="0002450C">
        <w:rPr>
          <w:rFonts w:ascii="Times New Roman" w:hAnsi="Times New Roman" w:cs="Times New Roman"/>
          <w:b/>
          <w:sz w:val="24"/>
          <w:szCs w:val="24"/>
        </w:rPr>
        <w:t>]</w:t>
      </w:r>
    </w:p>
    <w:p w:rsidR="001E5FC8" w:rsidRPr="008359E6" w:rsidRDefault="002D3D32" w:rsidP="00732CE6">
      <w:pPr>
        <w:jc w:val="both"/>
        <w:rPr>
          <w:rFonts w:ascii="Times New Roman" w:hAnsi="Times New Roman" w:cs="Times New Roman"/>
          <w:sz w:val="24"/>
          <w:szCs w:val="24"/>
        </w:rPr>
      </w:pPr>
      <w:r w:rsidRPr="008359E6">
        <w:rPr>
          <w:rFonts w:ascii="Times New Roman" w:hAnsi="Times New Roman" w:cs="Times New Roman"/>
          <w:sz w:val="24"/>
          <w:szCs w:val="24"/>
        </w:rPr>
        <w:t>It</w:t>
      </w:r>
      <w:r w:rsidR="001E5FC8" w:rsidRPr="008359E6">
        <w:rPr>
          <w:rFonts w:ascii="Times New Roman" w:hAnsi="Times New Roman" w:cs="Times New Roman"/>
          <w:sz w:val="24"/>
          <w:szCs w:val="24"/>
        </w:rPr>
        <w:t xml:space="preserve"> is </w:t>
      </w:r>
      <w:r w:rsidRPr="008359E6">
        <w:rPr>
          <w:rFonts w:ascii="Times New Roman" w:hAnsi="Times New Roman" w:cs="Times New Roman"/>
          <w:sz w:val="24"/>
          <w:szCs w:val="24"/>
        </w:rPr>
        <w:t>a traditionally used aid for skin ailments in India. It is utilised in several</w:t>
      </w:r>
      <w:r w:rsidR="001E5FC8" w:rsidRPr="008359E6">
        <w:rPr>
          <w:rFonts w:ascii="Times New Roman" w:hAnsi="Times New Roman" w:cs="Times New Roman"/>
          <w:sz w:val="24"/>
          <w:szCs w:val="24"/>
        </w:rPr>
        <w:t xml:space="preserve"> Ayurvedic </w:t>
      </w:r>
      <w:r w:rsidRPr="008359E6">
        <w:rPr>
          <w:rFonts w:ascii="Times New Roman" w:hAnsi="Times New Roman" w:cs="Times New Roman"/>
          <w:sz w:val="24"/>
          <w:szCs w:val="24"/>
        </w:rPr>
        <w:t>polyherbal preparations. Th</w:t>
      </w:r>
      <w:r w:rsidR="00905632" w:rsidRPr="008359E6">
        <w:rPr>
          <w:rFonts w:ascii="Times New Roman" w:hAnsi="Times New Roman" w:cs="Times New Roman"/>
          <w:sz w:val="24"/>
          <w:szCs w:val="24"/>
        </w:rPr>
        <w:t>e</w:t>
      </w:r>
      <w:r w:rsidRPr="008359E6">
        <w:rPr>
          <w:rFonts w:ascii="Times New Roman" w:hAnsi="Times New Roman" w:cs="Times New Roman"/>
          <w:sz w:val="24"/>
          <w:szCs w:val="24"/>
        </w:rPr>
        <w:t xml:space="preserve"> tender </w:t>
      </w:r>
      <w:r w:rsidR="001E5FC8" w:rsidRPr="008359E6">
        <w:rPr>
          <w:rFonts w:ascii="Times New Roman" w:hAnsi="Times New Roman" w:cs="Times New Roman"/>
          <w:sz w:val="24"/>
          <w:szCs w:val="24"/>
        </w:rPr>
        <w:t xml:space="preserve">leaves </w:t>
      </w:r>
      <w:r w:rsidRPr="008359E6">
        <w:rPr>
          <w:rFonts w:ascii="Times New Roman" w:hAnsi="Times New Roman" w:cs="Times New Roman"/>
          <w:sz w:val="24"/>
          <w:szCs w:val="24"/>
        </w:rPr>
        <w:t>of Neem are consumed</w:t>
      </w:r>
      <w:r w:rsidR="00D75808" w:rsidRPr="008359E6">
        <w:rPr>
          <w:rFonts w:ascii="Times New Roman" w:hAnsi="Times New Roman" w:cs="Times New Roman"/>
          <w:sz w:val="24"/>
          <w:szCs w:val="24"/>
        </w:rPr>
        <w:t xml:space="preserve"> as such</w:t>
      </w:r>
      <w:r w:rsidRPr="008359E6">
        <w:rPr>
          <w:rFonts w:ascii="Times New Roman" w:hAnsi="Times New Roman" w:cs="Times New Roman"/>
          <w:sz w:val="24"/>
          <w:szCs w:val="24"/>
        </w:rPr>
        <w:t xml:space="preserve"> to reduce skin diseases. Neem consists of</w:t>
      </w:r>
      <w:r w:rsidR="001E5FC8" w:rsidRPr="008359E6">
        <w:rPr>
          <w:rFonts w:ascii="Times New Roman" w:hAnsi="Times New Roman" w:cs="Times New Roman"/>
          <w:sz w:val="24"/>
          <w:szCs w:val="24"/>
        </w:rPr>
        <w:t xml:space="preserve"> complex multifunctional </w:t>
      </w:r>
      <w:r w:rsidRPr="008359E6">
        <w:rPr>
          <w:rFonts w:ascii="Times New Roman" w:hAnsi="Times New Roman" w:cs="Times New Roman"/>
          <w:sz w:val="24"/>
          <w:szCs w:val="24"/>
        </w:rPr>
        <w:t>phyto</w:t>
      </w:r>
      <w:r w:rsidR="001E5FC8" w:rsidRPr="008359E6">
        <w:rPr>
          <w:rFonts w:ascii="Times New Roman" w:hAnsi="Times New Roman" w:cs="Times New Roman"/>
          <w:sz w:val="24"/>
          <w:szCs w:val="24"/>
        </w:rPr>
        <w:t xml:space="preserve">compounds, which </w:t>
      </w:r>
      <w:r w:rsidR="00905632" w:rsidRPr="008359E6">
        <w:rPr>
          <w:rFonts w:ascii="Times New Roman" w:hAnsi="Times New Roman" w:cs="Times New Roman"/>
          <w:sz w:val="24"/>
          <w:szCs w:val="24"/>
        </w:rPr>
        <w:t xml:space="preserve">show </w:t>
      </w:r>
      <w:r w:rsidR="001E5FC8" w:rsidRPr="008359E6">
        <w:rPr>
          <w:rFonts w:ascii="Times New Roman" w:hAnsi="Times New Roman" w:cs="Times New Roman"/>
          <w:sz w:val="24"/>
          <w:szCs w:val="24"/>
        </w:rPr>
        <w:t>variable stability and penetration</w:t>
      </w:r>
      <w:r w:rsidR="00905632" w:rsidRPr="008359E6">
        <w:rPr>
          <w:rFonts w:ascii="Times New Roman" w:hAnsi="Times New Roman" w:cs="Times New Roman"/>
          <w:sz w:val="24"/>
          <w:szCs w:val="24"/>
        </w:rPr>
        <w:t xml:space="preserve"> </w:t>
      </w:r>
      <w:proofErr w:type="gramStart"/>
      <w:r w:rsidR="00905632" w:rsidRPr="008359E6">
        <w:rPr>
          <w:rFonts w:ascii="Times New Roman" w:hAnsi="Times New Roman" w:cs="Times New Roman"/>
          <w:sz w:val="24"/>
          <w:szCs w:val="24"/>
        </w:rPr>
        <w:t>effects</w:t>
      </w:r>
      <w:r w:rsidR="00935E35" w:rsidRPr="008359E6">
        <w:rPr>
          <w:rFonts w:ascii="Times New Roman" w:hAnsi="Times New Roman" w:cs="Times New Roman"/>
          <w:sz w:val="24"/>
          <w:szCs w:val="24"/>
        </w:rPr>
        <w:t>,</w:t>
      </w:r>
      <w:proofErr w:type="gramEnd"/>
      <w:r w:rsidR="00935E35" w:rsidRPr="008359E6">
        <w:rPr>
          <w:rFonts w:ascii="Times New Roman" w:hAnsi="Times New Roman" w:cs="Times New Roman"/>
          <w:sz w:val="24"/>
          <w:szCs w:val="24"/>
        </w:rPr>
        <w:t xml:space="preserve"> hence </w:t>
      </w:r>
      <w:r w:rsidR="001E5FC8" w:rsidRPr="008359E6">
        <w:rPr>
          <w:rFonts w:ascii="Times New Roman" w:hAnsi="Times New Roman" w:cs="Times New Roman"/>
          <w:sz w:val="24"/>
          <w:szCs w:val="24"/>
        </w:rPr>
        <w:t xml:space="preserve">Neem extracts are being </w:t>
      </w:r>
      <w:r w:rsidR="00905632" w:rsidRPr="008359E6">
        <w:rPr>
          <w:rFonts w:ascii="Times New Roman" w:hAnsi="Times New Roman" w:cs="Times New Roman"/>
          <w:sz w:val="24"/>
          <w:szCs w:val="24"/>
        </w:rPr>
        <w:t xml:space="preserve">used in </w:t>
      </w:r>
      <w:r w:rsidR="001E5FC8" w:rsidRPr="008359E6">
        <w:rPr>
          <w:rFonts w:ascii="Times New Roman" w:hAnsi="Times New Roman" w:cs="Times New Roman"/>
          <w:sz w:val="24"/>
          <w:szCs w:val="24"/>
        </w:rPr>
        <w:t>several skin and personal care products.</w:t>
      </w:r>
      <w:r w:rsidR="00912E59" w:rsidRPr="008359E6">
        <w:rPr>
          <w:rFonts w:ascii="Times New Roman" w:hAnsi="Times New Roman" w:cs="Times New Roman"/>
          <w:sz w:val="24"/>
          <w:szCs w:val="24"/>
          <w:vertAlign w:val="superscript"/>
        </w:rPr>
        <w:t>37</w:t>
      </w:r>
    </w:p>
    <w:p w:rsidR="00D24CC4" w:rsidRDefault="00F57AF5" w:rsidP="00732CE6">
      <w:pPr>
        <w:jc w:val="both"/>
        <w:rPr>
          <w:rFonts w:ascii="Times New Roman" w:hAnsi="Times New Roman" w:cs="Times New Roman"/>
          <w:sz w:val="24"/>
          <w:szCs w:val="24"/>
          <w:vertAlign w:val="superscript"/>
        </w:rPr>
      </w:pPr>
      <w:r w:rsidRPr="008359E6">
        <w:rPr>
          <w:rFonts w:ascii="Times New Roman" w:hAnsi="Times New Roman" w:cs="Times New Roman"/>
          <w:sz w:val="24"/>
          <w:szCs w:val="24"/>
        </w:rPr>
        <w:t>Neem is commonly used against skin diseases and is particularly regarded as a beauty aid by native women.</w:t>
      </w:r>
      <w:r w:rsidR="00912E59" w:rsidRPr="008359E6">
        <w:rPr>
          <w:rFonts w:ascii="Times New Roman" w:hAnsi="Times New Roman" w:cs="Times New Roman"/>
          <w:sz w:val="24"/>
          <w:szCs w:val="24"/>
          <w:vertAlign w:val="superscript"/>
        </w:rPr>
        <w:t>38</w:t>
      </w:r>
      <w:r w:rsidR="00912E59" w:rsidRPr="008359E6">
        <w:rPr>
          <w:rFonts w:ascii="Times New Roman" w:hAnsi="Times New Roman" w:cs="Times New Roman"/>
          <w:sz w:val="24"/>
          <w:szCs w:val="24"/>
        </w:rPr>
        <w:t xml:space="preserve"> </w:t>
      </w:r>
      <w:r w:rsidRPr="008359E6">
        <w:rPr>
          <w:rFonts w:ascii="Times New Roman" w:hAnsi="Times New Roman" w:cs="Times New Roman"/>
          <w:sz w:val="24"/>
          <w:szCs w:val="24"/>
        </w:rPr>
        <w:t>The use of Neem for skin complexion improvement i</w:t>
      </w:r>
      <w:r w:rsidR="00741F52" w:rsidRPr="008359E6">
        <w:rPr>
          <w:rFonts w:ascii="Times New Roman" w:hAnsi="Times New Roman" w:cs="Times New Roman"/>
          <w:sz w:val="24"/>
          <w:szCs w:val="24"/>
        </w:rPr>
        <w:t>s not well known but its powdered leaves and purified oil are a major component of widely used facial creams and other cosmetics used for skin whitening.</w:t>
      </w:r>
      <w:r w:rsidR="00912E59" w:rsidRPr="008359E6">
        <w:rPr>
          <w:rFonts w:ascii="Times New Roman" w:hAnsi="Times New Roman" w:cs="Times New Roman"/>
          <w:sz w:val="24"/>
          <w:szCs w:val="24"/>
          <w:vertAlign w:val="superscript"/>
        </w:rPr>
        <w:t>39</w:t>
      </w:r>
      <w:r w:rsidR="00912E59" w:rsidRPr="008359E6">
        <w:rPr>
          <w:rFonts w:ascii="Times New Roman" w:hAnsi="Times New Roman" w:cs="Times New Roman"/>
          <w:sz w:val="24"/>
          <w:szCs w:val="24"/>
        </w:rPr>
        <w:t xml:space="preserve"> </w:t>
      </w:r>
      <w:r w:rsidR="00741F52" w:rsidRPr="008359E6">
        <w:rPr>
          <w:rFonts w:ascii="Times New Roman" w:hAnsi="Times New Roman" w:cs="Times New Roman"/>
          <w:sz w:val="24"/>
          <w:szCs w:val="24"/>
        </w:rPr>
        <w:t>Recent reports have proven its potential for skin comple</w:t>
      </w:r>
      <w:r w:rsidR="00D24CC4" w:rsidRPr="008359E6">
        <w:rPr>
          <w:rFonts w:ascii="Times New Roman" w:hAnsi="Times New Roman" w:cs="Times New Roman"/>
          <w:sz w:val="24"/>
          <w:szCs w:val="24"/>
        </w:rPr>
        <w:t xml:space="preserve">xion improvement by the </w:t>
      </w:r>
      <w:r w:rsidR="00741F52" w:rsidRPr="008359E6">
        <w:rPr>
          <w:rFonts w:ascii="Times New Roman" w:hAnsi="Times New Roman" w:cs="Times New Roman"/>
          <w:sz w:val="24"/>
          <w:szCs w:val="24"/>
        </w:rPr>
        <w:t xml:space="preserve">significant tyrosine inhibition activity of </w:t>
      </w:r>
      <w:r w:rsidR="00D24CC4" w:rsidRPr="008359E6">
        <w:rPr>
          <w:rFonts w:ascii="Times New Roman" w:hAnsi="Times New Roman" w:cs="Times New Roman"/>
          <w:sz w:val="24"/>
          <w:szCs w:val="24"/>
        </w:rPr>
        <w:t xml:space="preserve">the methanolic extract of Neem Bark of </w:t>
      </w:r>
      <w:r w:rsidR="00741F52" w:rsidRPr="008359E6">
        <w:rPr>
          <w:rFonts w:ascii="Times New Roman" w:hAnsi="Times New Roman" w:cs="Times New Roman"/>
          <w:sz w:val="24"/>
          <w:szCs w:val="24"/>
        </w:rPr>
        <w:t>upto 43.59%</w:t>
      </w:r>
      <w:r w:rsidR="00912E59" w:rsidRPr="008359E6">
        <w:rPr>
          <w:rFonts w:ascii="Times New Roman" w:hAnsi="Times New Roman" w:cs="Times New Roman"/>
          <w:sz w:val="24"/>
          <w:szCs w:val="24"/>
          <w:vertAlign w:val="superscript"/>
        </w:rPr>
        <w:t>40</w:t>
      </w:r>
      <w:r w:rsidR="00912E59" w:rsidRPr="008359E6">
        <w:rPr>
          <w:rFonts w:ascii="Times New Roman" w:hAnsi="Times New Roman" w:cs="Times New Roman"/>
          <w:sz w:val="24"/>
          <w:szCs w:val="24"/>
        </w:rPr>
        <w:t xml:space="preserve"> </w:t>
      </w:r>
      <w:r w:rsidR="00D24CC4" w:rsidRPr="008359E6">
        <w:rPr>
          <w:rFonts w:ascii="Times New Roman" w:hAnsi="Times New Roman" w:cs="Times New Roman"/>
          <w:sz w:val="24"/>
          <w:szCs w:val="24"/>
        </w:rPr>
        <w:t>and by the significant antioxidant activity of the hydro-distilled extract of its heart wood</w:t>
      </w:r>
      <w:r w:rsidR="00912E59" w:rsidRPr="008359E6">
        <w:rPr>
          <w:rFonts w:ascii="Times New Roman" w:hAnsi="Times New Roman" w:cs="Times New Roman"/>
          <w:sz w:val="24"/>
          <w:szCs w:val="24"/>
        </w:rPr>
        <w:t>.</w:t>
      </w:r>
      <w:r w:rsidR="00912E59" w:rsidRPr="008359E6">
        <w:rPr>
          <w:rFonts w:ascii="Times New Roman" w:hAnsi="Times New Roman" w:cs="Times New Roman"/>
          <w:sz w:val="24"/>
          <w:szCs w:val="24"/>
          <w:vertAlign w:val="superscript"/>
        </w:rPr>
        <w:t>41</w:t>
      </w:r>
    </w:p>
    <w:p w:rsidR="0081355C" w:rsidRPr="008359E6" w:rsidRDefault="0081355C" w:rsidP="004225AA">
      <w:pPr>
        <w:rPr>
          <w:rFonts w:ascii="Times New Roman" w:hAnsi="Times New Roman" w:cs="Times New Roman"/>
          <w:sz w:val="24"/>
          <w:szCs w:val="24"/>
        </w:rPr>
      </w:pPr>
    </w:p>
    <w:p w:rsidR="004225AA" w:rsidRPr="0002450C" w:rsidRDefault="001E44E4" w:rsidP="004225AA">
      <w:pPr>
        <w:rPr>
          <w:rFonts w:ascii="Times New Roman" w:hAnsi="Times New Roman" w:cs="Times New Roman"/>
          <w:b/>
          <w:sz w:val="24"/>
          <w:szCs w:val="24"/>
        </w:rPr>
      </w:pPr>
      <w:r w:rsidRPr="008359E6">
        <w:rPr>
          <w:rFonts w:ascii="Times New Roman" w:hAnsi="Times New Roman" w:cs="Times New Roman"/>
          <w:b/>
          <w:sz w:val="24"/>
          <w:szCs w:val="24"/>
        </w:rPr>
        <w:t xml:space="preserve">2. Sweet flag </w:t>
      </w:r>
      <w:r w:rsidR="0002450C">
        <w:rPr>
          <w:rFonts w:ascii="Times New Roman" w:hAnsi="Times New Roman" w:cs="Times New Roman"/>
          <w:b/>
          <w:sz w:val="24"/>
          <w:szCs w:val="24"/>
        </w:rPr>
        <w:t>[</w:t>
      </w:r>
      <w:r w:rsidR="004225AA" w:rsidRPr="008359E6">
        <w:rPr>
          <w:rFonts w:ascii="Times New Roman" w:hAnsi="Times New Roman" w:cs="Times New Roman"/>
          <w:b/>
          <w:i/>
          <w:sz w:val="24"/>
          <w:szCs w:val="24"/>
        </w:rPr>
        <w:t>Acorus calamus</w:t>
      </w:r>
      <w:r w:rsidR="000D1167">
        <w:rPr>
          <w:rFonts w:ascii="Times New Roman" w:hAnsi="Times New Roman" w:cs="Times New Roman"/>
          <w:b/>
          <w:i/>
          <w:sz w:val="24"/>
          <w:szCs w:val="24"/>
        </w:rPr>
        <w:t xml:space="preserve"> </w:t>
      </w:r>
      <w:r w:rsidR="000D1167">
        <w:rPr>
          <w:rFonts w:ascii="Times New Roman" w:hAnsi="Times New Roman" w:cs="Times New Roman"/>
          <w:b/>
          <w:sz w:val="24"/>
          <w:szCs w:val="24"/>
        </w:rPr>
        <w:t>L.</w:t>
      </w:r>
      <w:r w:rsidR="0002450C">
        <w:rPr>
          <w:rFonts w:ascii="Times New Roman" w:hAnsi="Times New Roman" w:cs="Times New Roman"/>
          <w:b/>
          <w:sz w:val="24"/>
          <w:szCs w:val="24"/>
        </w:rPr>
        <w:t>]</w:t>
      </w:r>
    </w:p>
    <w:p w:rsidR="004225AA" w:rsidRPr="008359E6" w:rsidRDefault="004225AA" w:rsidP="00732CE6">
      <w:pPr>
        <w:jc w:val="both"/>
        <w:rPr>
          <w:rFonts w:ascii="Times New Roman" w:hAnsi="Times New Roman" w:cs="Times New Roman"/>
          <w:sz w:val="24"/>
          <w:szCs w:val="24"/>
        </w:rPr>
      </w:pPr>
      <w:r w:rsidRPr="008359E6">
        <w:rPr>
          <w:rFonts w:ascii="Times New Roman" w:hAnsi="Times New Roman" w:cs="Times New Roman"/>
          <w:sz w:val="24"/>
          <w:szCs w:val="24"/>
        </w:rPr>
        <w:t>The rhizomes of this plant are responsible for many ethnobotanical and ethnomedicinal uses. It has been utilised in traditional Indian and Chinese medicine for its beneficial anti-aging effect on skin. It is commonly used for treating rashes in the skin.</w:t>
      </w:r>
      <w:r w:rsidR="00912E59" w:rsidRPr="008359E6">
        <w:rPr>
          <w:rFonts w:ascii="Times New Roman" w:hAnsi="Times New Roman" w:cs="Times New Roman"/>
          <w:sz w:val="24"/>
          <w:szCs w:val="24"/>
          <w:vertAlign w:val="superscript"/>
        </w:rPr>
        <w:t>42</w:t>
      </w:r>
    </w:p>
    <w:p w:rsidR="00B960FD" w:rsidRPr="008359E6" w:rsidRDefault="00B960FD" w:rsidP="00732CE6">
      <w:pPr>
        <w:jc w:val="both"/>
        <w:rPr>
          <w:rFonts w:ascii="Times New Roman" w:hAnsi="Times New Roman" w:cs="Times New Roman"/>
          <w:sz w:val="24"/>
          <w:szCs w:val="24"/>
        </w:rPr>
      </w:pPr>
      <w:r w:rsidRPr="008359E6">
        <w:rPr>
          <w:rFonts w:ascii="Times New Roman" w:hAnsi="Times New Roman" w:cs="Times New Roman"/>
          <w:sz w:val="24"/>
          <w:szCs w:val="24"/>
        </w:rPr>
        <w:t>Its ethanolic extract promotes wound-healing activity significantly</w:t>
      </w:r>
      <w:r w:rsidR="001107BA" w:rsidRPr="008359E6">
        <w:rPr>
          <w:rFonts w:ascii="Times New Roman" w:hAnsi="Times New Roman" w:cs="Times New Roman"/>
          <w:sz w:val="24"/>
          <w:szCs w:val="24"/>
        </w:rPr>
        <w:t xml:space="preserve">. </w:t>
      </w:r>
      <w:r w:rsidRPr="008359E6">
        <w:rPr>
          <w:rFonts w:ascii="Times New Roman" w:hAnsi="Times New Roman" w:cs="Times New Roman"/>
          <w:sz w:val="24"/>
          <w:szCs w:val="24"/>
        </w:rPr>
        <w:t>Enh</w:t>
      </w:r>
      <w:r w:rsidR="001107BA" w:rsidRPr="008359E6">
        <w:rPr>
          <w:rFonts w:ascii="Times New Roman" w:hAnsi="Times New Roman" w:cs="Times New Roman"/>
          <w:sz w:val="24"/>
          <w:szCs w:val="24"/>
        </w:rPr>
        <w:t>anced wound contraction, reduced epithelialisation time and</w:t>
      </w:r>
      <w:r w:rsidRPr="008359E6">
        <w:rPr>
          <w:rFonts w:ascii="Times New Roman" w:hAnsi="Times New Roman" w:cs="Times New Roman"/>
          <w:sz w:val="24"/>
          <w:szCs w:val="24"/>
        </w:rPr>
        <w:t xml:space="preserve"> i</w:t>
      </w:r>
      <w:r w:rsidR="001107BA" w:rsidRPr="008359E6">
        <w:rPr>
          <w:rFonts w:ascii="Times New Roman" w:hAnsi="Times New Roman" w:cs="Times New Roman"/>
          <w:sz w:val="24"/>
          <w:szCs w:val="24"/>
        </w:rPr>
        <w:t>ncreased hydroxyproline content proved</w:t>
      </w:r>
      <w:r w:rsidRPr="008359E6">
        <w:rPr>
          <w:rFonts w:ascii="Times New Roman" w:hAnsi="Times New Roman" w:cs="Times New Roman"/>
          <w:sz w:val="24"/>
          <w:szCs w:val="24"/>
        </w:rPr>
        <w:t xml:space="preserve"> that its </w:t>
      </w:r>
      <w:r w:rsidR="001107BA" w:rsidRPr="008359E6">
        <w:rPr>
          <w:rFonts w:ascii="Times New Roman" w:hAnsi="Times New Roman" w:cs="Times New Roman"/>
          <w:sz w:val="24"/>
          <w:szCs w:val="24"/>
        </w:rPr>
        <w:t>extract potentially has</w:t>
      </w:r>
      <w:r w:rsidRPr="008359E6">
        <w:rPr>
          <w:rFonts w:ascii="Times New Roman" w:hAnsi="Times New Roman" w:cs="Times New Roman"/>
          <w:sz w:val="24"/>
          <w:szCs w:val="24"/>
        </w:rPr>
        <w:t xml:space="preserve"> therapeutic </w:t>
      </w:r>
      <w:r w:rsidR="001107BA" w:rsidRPr="008359E6">
        <w:rPr>
          <w:rFonts w:ascii="Times New Roman" w:hAnsi="Times New Roman" w:cs="Times New Roman"/>
          <w:sz w:val="24"/>
          <w:szCs w:val="24"/>
        </w:rPr>
        <w:t>wound healing benefits</w:t>
      </w:r>
      <w:r w:rsidRPr="008359E6">
        <w:rPr>
          <w:rFonts w:ascii="Times New Roman" w:hAnsi="Times New Roman" w:cs="Times New Roman"/>
          <w:sz w:val="24"/>
          <w:szCs w:val="24"/>
        </w:rPr>
        <w:t>.</w:t>
      </w:r>
      <w:r w:rsidR="00912E59" w:rsidRPr="008359E6">
        <w:rPr>
          <w:rFonts w:ascii="Times New Roman" w:hAnsi="Times New Roman" w:cs="Times New Roman"/>
          <w:sz w:val="24"/>
          <w:szCs w:val="24"/>
          <w:vertAlign w:val="superscript"/>
        </w:rPr>
        <w:t>43</w:t>
      </w:r>
      <w:r w:rsidR="006054B6" w:rsidRPr="008359E6">
        <w:rPr>
          <w:rFonts w:ascii="Times New Roman" w:hAnsi="Times New Roman" w:cs="Times New Roman"/>
          <w:sz w:val="24"/>
          <w:szCs w:val="24"/>
        </w:rPr>
        <w:t xml:space="preserve"> Charaka categorized it as a </w:t>
      </w:r>
      <w:r w:rsidR="006054B6" w:rsidRPr="008359E6">
        <w:rPr>
          <w:rFonts w:ascii="Times New Roman" w:hAnsi="Times New Roman" w:cs="Times New Roman"/>
          <w:i/>
          <w:sz w:val="24"/>
          <w:szCs w:val="24"/>
        </w:rPr>
        <w:t>sitaprasamana</w:t>
      </w:r>
      <w:r w:rsidR="006054B6" w:rsidRPr="008359E6">
        <w:rPr>
          <w:rFonts w:ascii="Times New Roman" w:hAnsi="Times New Roman" w:cs="Times New Roman"/>
          <w:sz w:val="24"/>
          <w:szCs w:val="24"/>
        </w:rPr>
        <w:t>, which relieves cold sensation on the skin.</w:t>
      </w:r>
      <w:r w:rsidR="00912E59" w:rsidRPr="008359E6">
        <w:rPr>
          <w:rFonts w:ascii="Times New Roman" w:hAnsi="Times New Roman" w:cs="Times New Roman"/>
          <w:sz w:val="24"/>
          <w:szCs w:val="24"/>
          <w:vertAlign w:val="superscript"/>
        </w:rPr>
        <w:t>44</w:t>
      </w:r>
    </w:p>
    <w:p w:rsidR="006054B6" w:rsidRPr="008359E6" w:rsidRDefault="006054B6" w:rsidP="00732CE6">
      <w:pPr>
        <w:jc w:val="both"/>
        <w:rPr>
          <w:rFonts w:ascii="Times New Roman" w:hAnsi="Times New Roman" w:cs="Times New Roman"/>
          <w:sz w:val="24"/>
          <w:szCs w:val="24"/>
        </w:rPr>
      </w:pPr>
      <w:r w:rsidRPr="008359E6">
        <w:rPr>
          <w:rFonts w:ascii="Times New Roman" w:hAnsi="Times New Roman" w:cs="Times New Roman"/>
          <w:sz w:val="24"/>
          <w:szCs w:val="24"/>
        </w:rPr>
        <w:t xml:space="preserve">The antioxidant property of </w:t>
      </w:r>
      <w:r w:rsidR="00A725C7" w:rsidRPr="008359E6">
        <w:rPr>
          <w:rFonts w:ascii="Times New Roman" w:hAnsi="Times New Roman" w:cs="Times New Roman"/>
          <w:sz w:val="24"/>
          <w:szCs w:val="24"/>
        </w:rPr>
        <w:t xml:space="preserve">its aqueous, ethanol and hydro-ethanol </w:t>
      </w:r>
      <w:r w:rsidRPr="008359E6">
        <w:rPr>
          <w:rFonts w:ascii="Times New Roman" w:hAnsi="Times New Roman" w:cs="Times New Roman"/>
          <w:sz w:val="24"/>
          <w:szCs w:val="24"/>
        </w:rPr>
        <w:t xml:space="preserve">extracts </w:t>
      </w:r>
      <w:r w:rsidR="00A725C7" w:rsidRPr="008359E6">
        <w:rPr>
          <w:rFonts w:ascii="Times New Roman" w:hAnsi="Times New Roman" w:cs="Times New Roman"/>
          <w:sz w:val="24"/>
          <w:szCs w:val="24"/>
        </w:rPr>
        <w:t xml:space="preserve">have been </w:t>
      </w:r>
      <w:r w:rsidRPr="008359E6">
        <w:rPr>
          <w:rFonts w:ascii="Times New Roman" w:hAnsi="Times New Roman" w:cs="Times New Roman"/>
          <w:sz w:val="24"/>
          <w:szCs w:val="24"/>
        </w:rPr>
        <w:t xml:space="preserve"> determined by phytochemical screening, e</w:t>
      </w:r>
      <w:r w:rsidR="00A725C7" w:rsidRPr="008359E6">
        <w:rPr>
          <w:rFonts w:ascii="Times New Roman" w:hAnsi="Times New Roman" w:cs="Times New Roman"/>
          <w:sz w:val="24"/>
          <w:szCs w:val="24"/>
        </w:rPr>
        <w:t>stimation of total phenolics &amp; flavonoids and by</w:t>
      </w:r>
      <w:r w:rsidRPr="008359E6">
        <w:rPr>
          <w:rFonts w:ascii="Times New Roman" w:hAnsi="Times New Roman" w:cs="Times New Roman"/>
          <w:sz w:val="24"/>
          <w:szCs w:val="24"/>
        </w:rPr>
        <w:t xml:space="preserve"> </w:t>
      </w:r>
      <w:r w:rsidR="00A725C7" w:rsidRPr="008359E6">
        <w:rPr>
          <w:rFonts w:ascii="Times New Roman" w:hAnsi="Times New Roman" w:cs="Times New Roman"/>
          <w:sz w:val="24"/>
          <w:szCs w:val="24"/>
        </w:rPr>
        <w:t>in-</w:t>
      </w:r>
      <w:r w:rsidRPr="008359E6">
        <w:rPr>
          <w:rFonts w:ascii="Times New Roman" w:hAnsi="Times New Roman" w:cs="Times New Roman"/>
          <w:sz w:val="24"/>
          <w:szCs w:val="24"/>
        </w:rPr>
        <w:t>vitro antioxidant screening models</w:t>
      </w:r>
      <w:r w:rsidR="00A725C7" w:rsidRPr="008359E6">
        <w:rPr>
          <w:rFonts w:ascii="Times New Roman" w:hAnsi="Times New Roman" w:cs="Times New Roman"/>
          <w:sz w:val="24"/>
          <w:szCs w:val="24"/>
        </w:rPr>
        <w:t>. The ethanol extract was found to possess</w:t>
      </w:r>
      <w:r w:rsidRPr="008359E6">
        <w:rPr>
          <w:rFonts w:ascii="Times New Roman" w:hAnsi="Times New Roman" w:cs="Times New Roman"/>
          <w:sz w:val="24"/>
          <w:szCs w:val="24"/>
        </w:rPr>
        <w:t xml:space="preserve"> </w:t>
      </w:r>
      <w:r w:rsidR="00A725C7" w:rsidRPr="008359E6">
        <w:rPr>
          <w:rFonts w:ascii="Times New Roman" w:hAnsi="Times New Roman" w:cs="Times New Roman"/>
          <w:sz w:val="24"/>
          <w:szCs w:val="24"/>
        </w:rPr>
        <w:t xml:space="preserve">better </w:t>
      </w:r>
      <w:r w:rsidRPr="008359E6">
        <w:rPr>
          <w:rFonts w:ascii="Times New Roman" w:hAnsi="Times New Roman" w:cs="Times New Roman"/>
          <w:sz w:val="24"/>
          <w:szCs w:val="24"/>
        </w:rPr>
        <w:t>antioxidant activity followed by hydr</w:t>
      </w:r>
      <w:r w:rsidR="00B06DF5" w:rsidRPr="008359E6">
        <w:rPr>
          <w:rFonts w:ascii="Times New Roman" w:hAnsi="Times New Roman" w:cs="Times New Roman"/>
          <w:sz w:val="24"/>
          <w:szCs w:val="24"/>
        </w:rPr>
        <w:t xml:space="preserve">o-ethanol and aqueous extracts, </w:t>
      </w:r>
      <w:r w:rsidR="00A725C7" w:rsidRPr="008359E6">
        <w:rPr>
          <w:rFonts w:ascii="Times New Roman" w:hAnsi="Times New Roman" w:cs="Times New Roman"/>
          <w:sz w:val="24"/>
          <w:szCs w:val="24"/>
        </w:rPr>
        <w:t>confirm</w:t>
      </w:r>
      <w:r w:rsidRPr="008359E6">
        <w:rPr>
          <w:rFonts w:ascii="Times New Roman" w:hAnsi="Times New Roman" w:cs="Times New Roman"/>
          <w:sz w:val="24"/>
          <w:szCs w:val="24"/>
        </w:rPr>
        <w:t xml:space="preserve">ing its </w:t>
      </w:r>
      <w:r w:rsidR="00A725C7" w:rsidRPr="008359E6">
        <w:rPr>
          <w:rFonts w:ascii="Times New Roman" w:hAnsi="Times New Roman" w:cs="Times New Roman"/>
          <w:sz w:val="24"/>
          <w:szCs w:val="24"/>
        </w:rPr>
        <w:t>potency for relevant</w:t>
      </w:r>
      <w:r w:rsidRPr="008359E6">
        <w:rPr>
          <w:rFonts w:ascii="Times New Roman" w:hAnsi="Times New Roman" w:cs="Times New Roman"/>
          <w:sz w:val="24"/>
          <w:szCs w:val="24"/>
        </w:rPr>
        <w:t xml:space="preserve"> applications.</w:t>
      </w:r>
      <w:r w:rsidR="00912E59" w:rsidRPr="008359E6">
        <w:rPr>
          <w:rFonts w:ascii="Times New Roman" w:hAnsi="Times New Roman" w:cs="Times New Roman"/>
          <w:sz w:val="24"/>
          <w:szCs w:val="24"/>
          <w:vertAlign w:val="superscript"/>
        </w:rPr>
        <w:t>45</w:t>
      </w:r>
      <w:r w:rsidR="00912E59" w:rsidRPr="008359E6">
        <w:rPr>
          <w:rFonts w:ascii="Times New Roman" w:hAnsi="Times New Roman" w:cs="Times New Roman"/>
          <w:sz w:val="24"/>
          <w:szCs w:val="24"/>
        </w:rPr>
        <w:t xml:space="preserve"> </w:t>
      </w:r>
      <w:r w:rsidR="00E01C4C" w:rsidRPr="008359E6">
        <w:rPr>
          <w:rFonts w:ascii="Times New Roman" w:hAnsi="Times New Roman" w:cs="Times New Roman"/>
          <w:sz w:val="24"/>
          <w:szCs w:val="24"/>
        </w:rPr>
        <w:t xml:space="preserve">Antioxidant activity of methanol extracts of its leaves and </w:t>
      </w:r>
      <w:r w:rsidR="00E01C4C" w:rsidRPr="008359E6">
        <w:rPr>
          <w:rFonts w:ascii="Times New Roman" w:hAnsi="Times New Roman" w:cs="Times New Roman"/>
          <w:sz w:val="24"/>
          <w:szCs w:val="24"/>
        </w:rPr>
        <w:lastRenderedPageBreak/>
        <w:t>rhizomes are also reported. The amounts of flavonoids, phenolics and proanthocyanidins recorded in the leaf extracts were found to be greater than in the extracts of its rhizome. The leaf extract was found to have good radical-scavenging activity, ability of chelating ferrous ions and reducing power.</w:t>
      </w:r>
      <w:r w:rsidR="00912E59" w:rsidRPr="008359E6">
        <w:rPr>
          <w:rFonts w:ascii="Times New Roman" w:hAnsi="Times New Roman" w:cs="Times New Roman"/>
          <w:sz w:val="24"/>
          <w:szCs w:val="24"/>
          <w:vertAlign w:val="superscript"/>
        </w:rPr>
        <w:t>46</w:t>
      </w:r>
      <w:proofErr w:type="gramStart"/>
      <w:r w:rsidR="00912E59" w:rsidRPr="008359E6">
        <w:rPr>
          <w:rFonts w:ascii="Times New Roman" w:hAnsi="Times New Roman" w:cs="Times New Roman"/>
          <w:sz w:val="24"/>
          <w:szCs w:val="24"/>
          <w:vertAlign w:val="superscript"/>
        </w:rPr>
        <w:t>,47</w:t>
      </w:r>
      <w:proofErr w:type="gramEnd"/>
    </w:p>
    <w:p w:rsidR="00B960FD" w:rsidRPr="008359E6" w:rsidRDefault="00B960FD" w:rsidP="004225AA">
      <w:pPr>
        <w:rPr>
          <w:rFonts w:ascii="Times New Roman" w:hAnsi="Times New Roman" w:cs="Times New Roman"/>
          <w:sz w:val="24"/>
          <w:szCs w:val="24"/>
        </w:rPr>
      </w:pPr>
    </w:p>
    <w:p w:rsidR="008D7598" w:rsidRPr="0002450C" w:rsidRDefault="001E44E4" w:rsidP="008D7598">
      <w:pPr>
        <w:rPr>
          <w:rFonts w:ascii="Times New Roman" w:hAnsi="Times New Roman" w:cs="Times New Roman"/>
          <w:b/>
          <w:sz w:val="24"/>
          <w:szCs w:val="24"/>
        </w:rPr>
      </w:pPr>
      <w:r w:rsidRPr="008359E6">
        <w:rPr>
          <w:rFonts w:ascii="Times New Roman" w:hAnsi="Times New Roman" w:cs="Times New Roman"/>
          <w:b/>
          <w:sz w:val="24"/>
          <w:szCs w:val="24"/>
        </w:rPr>
        <w:t xml:space="preserve">3. Indian Barberry </w:t>
      </w:r>
      <w:r w:rsidR="0002450C">
        <w:rPr>
          <w:rFonts w:ascii="Times New Roman" w:hAnsi="Times New Roman" w:cs="Times New Roman"/>
          <w:b/>
          <w:sz w:val="24"/>
          <w:szCs w:val="24"/>
        </w:rPr>
        <w:t>[</w:t>
      </w:r>
      <w:r w:rsidR="008D7598" w:rsidRPr="008359E6">
        <w:rPr>
          <w:rFonts w:ascii="Times New Roman" w:hAnsi="Times New Roman" w:cs="Times New Roman"/>
          <w:b/>
          <w:i/>
          <w:sz w:val="24"/>
          <w:szCs w:val="24"/>
        </w:rPr>
        <w:t>Berberis aristata</w:t>
      </w:r>
      <w:r w:rsidR="000D1167">
        <w:rPr>
          <w:rFonts w:ascii="Times New Roman" w:hAnsi="Times New Roman" w:cs="Times New Roman"/>
          <w:b/>
          <w:i/>
          <w:sz w:val="24"/>
          <w:szCs w:val="24"/>
        </w:rPr>
        <w:t xml:space="preserve"> </w:t>
      </w:r>
      <w:r w:rsidR="000D1167" w:rsidRPr="000D1167">
        <w:rPr>
          <w:rFonts w:ascii="Times New Roman" w:hAnsi="Times New Roman" w:cs="Times New Roman"/>
          <w:b/>
          <w:sz w:val="24"/>
          <w:szCs w:val="24"/>
        </w:rPr>
        <w:t>DC.</w:t>
      </w:r>
      <w:r w:rsidR="0002450C">
        <w:rPr>
          <w:rFonts w:ascii="Times New Roman" w:hAnsi="Times New Roman" w:cs="Times New Roman"/>
          <w:b/>
          <w:sz w:val="24"/>
          <w:szCs w:val="24"/>
        </w:rPr>
        <w:t>]</w:t>
      </w:r>
    </w:p>
    <w:p w:rsidR="001E5FC8" w:rsidRPr="008359E6" w:rsidRDefault="00A057FA" w:rsidP="00732CE6">
      <w:pPr>
        <w:jc w:val="both"/>
        <w:rPr>
          <w:rFonts w:ascii="Times New Roman" w:hAnsi="Times New Roman" w:cs="Times New Roman"/>
          <w:sz w:val="24"/>
          <w:szCs w:val="24"/>
        </w:rPr>
      </w:pPr>
      <w:r w:rsidRPr="008359E6">
        <w:rPr>
          <w:rFonts w:ascii="Times New Roman" w:hAnsi="Times New Roman" w:cs="Times New Roman"/>
          <w:sz w:val="24"/>
          <w:szCs w:val="24"/>
        </w:rPr>
        <w:t>It is</w:t>
      </w:r>
      <w:r w:rsidR="001E5FC8" w:rsidRPr="008359E6">
        <w:rPr>
          <w:rFonts w:ascii="Times New Roman" w:hAnsi="Times New Roman" w:cs="Times New Roman"/>
          <w:sz w:val="24"/>
          <w:szCs w:val="24"/>
        </w:rPr>
        <w:t xml:space="preserve"> widely used in tradition</w:t>
      </w:r>
      <w:r w:rsidRPr="008359E6">
        <w:rPr>
          <w:rFonts w:ascii="Times New Roman" w:hAnsi="Times New Roman" w:cs="Times New Roman"/>
          <w:sz w:val="24"/>
          <w:szCs w:val="24"/>
        </w:rPr>
        <w:t xml:space="preserve">al medicines for skin diseases. </w:t>
      </w:r>
      <w:r w:rsidR="001E635A" w:rsidRPr="008359E6">
        <w:rPr>
          <w:rFonts w:ascii="Times New Roman" w:hAnsi="Times New Roman" w:cs="Times New Roman"/>
          <w:sz w:val="24"/>
          <w:szCs w:val="24"/>
        </w:rPr>
        <w:t>It is an A</w:t>
      </w:r>
      <w:r w:rsidR="001E5FC8" w:rsidRPr="008359E6">
        <w:rPr>
          <w:rFonts w:ascii="Times New Roman" w:hAnsi="Times New Roman" w:cs="Times New Roman"/>
          <w:sz w:val="24"/>
          <w:szCs w:val="24"/>
        </w:rPr>
        <w:t>yurvedic herb which is used since ancient ti</w:t>
      </w:r>
      <w:r w:rsidR="00485E0A" w:rsidRPr="008359E6">
        <w:rPr>
          <w:rFonts w:ascii="Times New Roman" w:hAnsi="Times New Roman" w:cs="Times New Roman"/>
          <w:sz w:val="24"/>
          <w:szCs w:val="24"/>
        </w:rPr>
        <w:t xml:space="preserve">mes as anti-inflammatory agent </w:t>
      </w:r>
      <w:r w:rsidR="001E5FC8" w:rsidRPr="008359E6">
        <w:rPr>
          <w:rFonts w:ascii="Times New Roman" w:hAnsi="Times New Roman" w:cs="Times New Roman"/>
          <w:sz w:val="24"/>
          <w:szCs w:val="24"/>
        </w:rPr>
        <w:t>for osteop</w:t>
      </w:r>
      <w:r w:rsidRPr="008359E6">
        <w:rPr>
          <w:rFonts w:ascii="Times New Roman" w:hAnsi="Times New Roman" w:cs="Times New Roman"/>
          <w:sz w:val="24"/>
          <w:szCs w:val="24"/>
        </w:rPr>
        <w:t>orosis, joint pa</w:t>
      </w:r>
      <w:r w:rsidR="00CE0AFE" w:rsidRPr="008359E6">
        <w:rPr>
          <w:rFonts w:ascii="Times New Roman" w:hAnsi="Times New Roman" w:cs="Times New Roman"/>
          <w:sz w:val="24"/>
          <w:szCs w:val="24"/>
        </w:rPr>
        <w:t xml:space="preserve">in, </w:t>
      </w:r>
      <w:proofErr w:type="gramStart"/>
      <w:r w:rsidR="00CE0AFE" w:rsidRPr="008359E6">
        <w:rPr>
          <w:rFonts w:ascii="Times New Roman" w:hAnsi="Times New Roman" w:cs="Times New Roman"/>
          <w:sz w:val="24"/>
          <w:szCs w:val="24"/>
        </w:rPr>
        <w:t>fever</w:t>
      </w:r>
      <w:proofErr w:type="gramEnd"/>
      <w:r w:rsidR="00CE0AFE" w:rsidRPr="008359E6">
        <w:rPr>
          <w:rFonts w:ascii="Times New Roman" w:hAnsi="Times New Roman" w:cs="Times New Roman"/>
          <w:sz w:val="24"/>
          <w:szCs w:val="24"/>
        </w:rPr>
        <w:t xml:space="preserve"> </w:t>
      </w:r>
      <w:r w:rsidR="001E5FC8" w:rsidRPr="008359E6">
        <w:rPr>
          <w:rFonts w:ascii="Times New Roman" w:hAnsi="Times New Roman" w:cs="Times New Roman"/>
          <w:sz w:val="24"/>
          <w:szCs w:val="24"/>
        </w:rPr>
        <w:t>and skin infection.</w:t>
      </w:r>
      <w:r w:rsidRPr="008359E6">
        <w:rPr>
          <w:rFonts w:ascii="Times New Roman" w:hAnsi="Times New Roman" w:cs="Times New Roman"/>
          <w:sz w:val="24"/>
          <w:szCs w:val="24"/>
        </w:rPr>
        <w:t xml:space="preserve"> </w:t>
      </w:r>
      <w:r w:rsidR="001E5FC8" w:rsidRPr="008359E6">
        <w:rPr>
          <w:rFonts w:ascii="Times New Roman" w:hAnsi="Times New Roman" w:cs="Times New Roman"/>
          <w:sz w:val="24"/>
          <w:szCs w:val="24"/>
        </w:rPr>
        <w:t xml:space="preserve">Ethnobotanical studies indicate that </w:t>
      </w:r>
      <w:r w:rsidRPr="008359E6">
        <w:rPr>
          <w:rFonts w:ascii="Times New Roman" w:hAnsi="Times New Roman" w:cs="Times New Roman"/>
          <w:sz w:val="24"/>
          <w:szCs w:val="24"/>
        </w:rPr>
        <w:t>its decoction</w:t>
      </w:r>
      <w:r w:rsidR="001E5FC8" w:rsidRPr="008359E6">
        <w:rPr>
          <w:rFonts w:ascii="Times New Roman" w:hAnsi="Times New Roman" w:cs="Times New Roman"/>
          <w:sz w:val="24"/>
          <w:szCs w:val="24"/>
        </w:rPr>
        <w:t xml:space="preserve"> is commonly used to treat skin disorders.</w:t>
      </w:r>
      <w:r w:rsidR="00912E59" w:rsidRPr="008359E6">
        <w:rPr>
          <w:rFonts w:ascii="Times New Roman" w:hAnsi="Times New Roman" w:cs="Times New Roman"/>
          <w:sz w:val="24"/>
          <w:szCs w:val="24"/>
          <w:vertAlign w:val="superscript"/>
        </w:rPr>
        <w:t>48</w:t>
      </w:r>
    </w:p>
    <w:p w:rsidR="00F86719" w:rsidRPr="008359E6" w:rsidRDefault="00F86719" w:rsidP="00732CE6">
      <w:pPr>
        <w:jc w:val="both"/>
        <w:rPr>
          <w:rFonts w:ascii="Times New Roman" w:hAnsi="Times New Roman" w:cs="Times New Roman"/>
          <w:sz w:val="24"/>
          <w:szCs w:val="24"/>
        </w:rPr>
      </w:pPr>
      <w:r w:rsidRPr="008359E6">
        <w:rPr>
          <w:rFonts w:ascii="Times New Roman" w:hAnsi="Times New Roman" w:cs="Times New Roman"/>
          <w:sz w:val="24"/>
          <w:szCs w:val="24"/>
        </w:rPr>
        <w:t>It is traditionally known as a skin complexion promoter, similar to Turmeric.</w:t>
      </w:r>
      <w:r w:rsidR="00912E59" w:rsidRPr="008359E6">
        <w:rPr>
          <w:rFonts w:ascii="Times New Roman" w:hAnsi="Times New Roman" w:cs="Times New Roman"/>
          <w:sz w:val="24"/>
          <w:szCs w:val="24"/>
          <w:vertAlign w:val="superscript"/>
        </w:rPr>
        <w:t>49</w:t>
      </w:r>
      <w:r w:rsidRPr="008359E6">
        <w:rPr>
          <w:rFonts w:ascii="Times New Roman" w:hAnsi="Times New Roman" w:cs="Times New Roman"/>
          <w:sz w:val="24"/>
          <w:szCs w:val="24"/>
        </w:rPr>
        <w:t xml:space="preserve"> It is rich in alkaloids, namely, bereberine, epiberberine, oxycanthine, palmatine,</w:t>
      </w:r>
      <w:r w:rsidR="00912E59" w:rsidRPr="008359E6">
        <w:rPr>
          <w:rFonts w:ascii="Times New Roman" w:hAnsi="Times New Roman" w:cs="Times New Roman"/>
          <w:sz w:val="24"/>
          <w:szCs w:val="24"/>
          <w:vertAlign w:val="superscript"/>
        </w:rPr>
        <w:t>50</w:t>
      </w:r>
      <w:r w:rsidRPr="008359E6">
        <w:rPr>
          <w:rFonts w:ascii="Times New Roman" w:hAnsi="Times New Roman" w:cs="Times New Roman"/>
          <w:sz w:val="24"/>
          <w:szCs w:val="24"/>
        </w:rPr>
        <w:t xml:space="preserve"> karachine,</w:t>
      </w:r>
      <w:r w:rsidR="00912E59" w:rsidRPr="008359E6">
        <w:rPr>
          <w:rFonts w:ascii="Times New Roman" w:hAnsi="Times New Roman" w:cs="Times New Roman"/>
          <w:sz w:val="24"/>
          <w:szCs w:val="24"/>
          <w:vertAlign w:val="superscript"/>
        </w:rPr>
        <w:t>51</w:t>
      </w:r>
      <w:r w:rsidR="00912E59" w:rsidRPr="008359E6">
        <w:rPr>
          <w:rFonts w:ascii="Times New Roman" w:hAnsi="Times New Roman" w:cs="Times New Roman"/>
          <w:sz w:val="24"/>
          <w:szCs w:val="24"/>
        </w:rPr>
        <w:t xml:space="preserve"> </w:t>
      </w:r>
      <w:r w:rsidRPr="008359E6">
        <w:rPr>
          <w:rFonts w:ascii="Times New Roman" w:hAnsi="Times New Roman" w:cs="Times New Roman"/>
          <w:sz w:val="24"/>
          <w:szCs w:val="24"/>
        </w:rPr>
        <w:t>dehydrocaroline, taximaline etc,</w:t>
      </w:r>
      <w:r w:rsidR="00912E59" w:rsidRPr="008359E6">
        <w:rPr>
          <w:rFonts w:ascii="Times New Roman" w:hAnsi="Times New Roman" w:cs="Times New Roman"/>
          <w:sz w:val="24"/>
          <w:szCs w:val="24"/>
          <w:vertAlign w:val="superscript"/>
        </w:rPr>
        <w:t>52</w:t>
      </w:r>
      <w:r w:rsidRPr="008359E6">
        <w:rPr>
          <w:rFonts w:ascii="Times New Roman" w:hAnsi="Times New Roman" w:cs="Times New Roman"/>
          <w:sz w:val="24"/>
          <w:szCs w:val="24"/>
        </w:rPr>
        <w:t xml:space="preserve"> and berberine is the major component with a yield of 2.34%.</w:t>
      </w:r>
      <w:r w:rsidR="00912E59" w:rsidRPr="008359E6">
        <w:rPr>
          <w:rFonts w:ascii="Times New Roman" w:hAnsi="Times New Roman" w:cs="Times New Roman"/>
          <w:sz w:val="24"/>
          <w:szCs w:val="24"/>
          <w:vertAlign w:val="superscript"/>
        </w:rPr>
        <w:t>53</w:t>
      </w:r>
      <w:r w:rsidRPr="008359E6">
        <w:rPr>
          <w:rFonts w:ascii="Times New Roman" w:hAnsi="Times New Roman" w:cs="Times New Roman"/>
          <w:sz w:val="24"/>
          <w:szCs w:val="24"/>
        </w:rPr>
        <w:t xml:space="preserve"> The 50% aqueous ethanolic root extract of Barberry is found to have good antioxidant activity.</w:t>
      </w:r>
      <w:r w:rsidR="00912E59" w:rsidRPr="008359E6">
        <w:rPr>
          <w:rFonts w:ascii="Times New Roman" w:hAnsi="Times New Roman" w:cs="Times New Roman"/>
          <w:sz w:val="24"/>
          <w:szCs w:val="24"/>
          <w:vertAlign w:val="superscript"/>
        </w:rPr>
        <w:t>54</w:t>
      </w:r>
      <w:r w:rsidRPr="008359E6">
        <w:rPr>
          <w:rFonts w:ascii="Times New Roman" w:hAnsi="Times New Roman" w:cs="Times New Roman"/>
          <w:sz w:val="24"/>
          <w:szCs w:val="24"/>
        </w:rPr>
        <w:t xml:space="preserve"> Its methanolic extract is found to have 20.80% tyrosinase inhibitory potential.</w:t>
      </w:r>
      <w:r w:rsidR="00912E59" w:rsidRPr="008359E6">
        <w:rPr>
          <w:rFonts w:ascii="Times New Roman" w:hAnsi="Times New Roman" w:cs="Times New Roman"/>
          <w:sz w:val="24"/>
          <w:szCs w:val="24"/>
          <w:vertAlign w:val="superscript"/>
        </w:rPr>
        <w:t>55</w:t>
      </w:r>
      <w:r w:rsidRPr="008359E6">
        <w:rPr>
          <w:rFonts w:ascii="Times New Roman" w:hAnsi="Times New Roman" w:cs="Times New Roman"/>
          <w:sz w:val="24"/>
          <w:szCs w:val="24"/>
        </w:rPr>
        <w:t xml:space="preserve"> These facts support that it is a varnya herb.</w:t>
      </w:r>
    </w:p>
    <w:p w:rsidR="008D7598" w:rsidRPr="008359E6" w:rsidRDefault="008D7598" w:rsidP="008D7598">
      <w:pPr>
        <w:rPr>
          <w:rFonts w:ascii="Times New Roman" w:hAnsi="Times New Roman" w:cs="Times New Roman"/>
          <w:sz w:val="24"/>
          <w:szCs w:val="24"/>
        </w:rPr>
      </w:pPr>
    </w:p>
    <w:p w:rsidR="00CE70E6" w:rsidRPr="0002450C" w:rsidRDefault="001E44E4" w:rsidP="00CE70E6">
      <w:pPr>
        <w:rPr>
          <w:rFonts w:ascii="Times New Roman" w:hAnsi="Times New Roman" w:cs="Times New Roman"/>
          <w:b/>
          <w:sz w:val="24"/>
          <w:szCs w:val="24"/>
        </w:rPr>
      </w:pPr>
      <w:r w:rsidRPr="008359E6">
        <w:rPr>
          <w:rFonts w:ascii="Times New Roman" w:hAnsi="Times New Roman" w:cs="Times New Roman"/>
          <w:b/>
          <w:sz w:val="24"/>
          <w:szCs w:val="24"/>
        </w:rPr>
        <w:t xml:space="preserve">4. Deodar </w:t>
      </w:r>
      <w:r w:rsidR="0002450C">
        <w:rPr>
          <w:rFonts w:ascii="Times New Roman" w:hAnsi="Times New Roman" w:cs="Times New Roman"/>
          <w:b/>
          <w:sz w:val="24"/>
          <w:szCs w:val="24"/>
        </w:rPr>
        <w:t>[</w:t>
      </w:r>
      <w:r w:rsidR="00CE70E6" w:rsidRPr="008359E6">
        <w:rPr>
          <w:rFonts w:ascii="Times New Roman" w:hAnsi="Times New Roman" w:cs="Times New Roman"/>
          <w:b/>
          <w:i/>
          <w:sz w:val="24"/>
          <w:szCs w:val="24"/>
        </w:rPr>
        <w:t>Cedrus deodara</w:t>
      </w:r>
      <w:r w:rsidR="007450F7">
        <w:rPr>
          <w:rFonts w:ascii="Times New Roman" w:hAnsi="Times New Roman" w:cs="Times New Roman"/>
          <w:b/>
          <w:i/>
          <w:sz w:val="24"/>
          <w:szCs w:val="24"/>
        </w:rPr>
        <w:t xml:space="preserve"> </w:t>
      </w:r>
      <w:r w:rsidR="007450F7" w:rsidRPr="007450F7">
        <w:rPr>
          <w:rFonts w:ascii="Times New Roman" w:hAnsi="Times New Roman" w:cs="Times New Roman"/>
          <w:b/>
          <w:sz w:val="24"/>
          <w:szCs w:val="24"/>
        </w:rPr>
        <w:t>(Roxb. ex. D.Don) G.Don</w:t>
      </w:r>
      <w:r w:rsidR="0002450C">
        <w:rPr>
          <w:rFonts w:ascii="Times New Roman" w:hAnsi="Times New Roman" w:cs="Times New Roman"/>
          <w:b/>
          <w:sz w:val="24"/>
          <w:szCs w:val="24"/>
        </w:rPr>
        <w:t>]</w:t>
      </w:r>
    </w:p>
    <w:p w:rsidR="00CE70E6" w:rsidRPr="008359E6" w:rsidRDefault="001B69FC" w:rsidP="00732CE6">
      <w:pPr>
        <w:jc w:val="both"/>
        <w:rPr>
          <w:rFonts w:ascii="Times New Roman" w:hAnsi="Times New Roman" w:cs="Times New Roman"/>
          <w:sz w:val="24"/>
          <w:szCs w:val="24"/>
        </w:rPr>
      </w:pPr>
      <w:r w:rsidRPr="008359E6">
        <w:rPr>
          <w:rFonts w:ascii="Times New Roman" w:hAnsi="Times New Roman" w:cs="Times New Roman"/>
          <w:sz w:val="24"/>
          <w:szCs w:val="24"/>
        </w:rPr>
        <w:t>It</w:t>
      </w:r>
      <w:r w:rsidR="00CE70E6" w:rsidRPr="008359E6">
        <w:rPr>
          <w:rFonts w:ascii="Times New Roman" w:hAnsi="Times New Roman" w:cs="Times New Roman"/>
          <w:sz w:val="24"/>
          <w:szCs w:val="24"/>
        </w:rPr>
        <w:t xml:space="preserve"> is a medici</w:t>
      </w:r>
      <w:r w:rsidRPr="008359E6">
        <w:rPr>
          <w:rFonts w:ascii="Times New Roman" w:hAnsi="Times New Roman" w:cs="Times New Roman"/>
          <w:sz w:val="24"/>
          <w:szCs w:val="24"/>
        </w:rPr>
        <w:t>nal tree traditionally significant and well utilised</w:t>
      </w:r>
      <w:r w:rsidR="00CE70E6" w:rsidRPr="008359E6">
        <w:rPr>
          <w:rFonts w:ascii="Times New Roman" w:hAnsi="Times New Roman" w:cs="Times New Roman"/>
          <w:sz w:val="24"/>
          <w:szCs w:val="24"/>
        </w:rPr>
        <w:t xml:space="preserve"> in </w:t>
      </w:r>
      <w:r w:rsidRPr="008359E6">
        <w:rPr>
          <w:rFonts w:ascii="Times New Roman" w:hAnsi="Times New Roman" w:cs="Times New Roman"/>
          <w:sz w:val="24"/>
          <w:szCs w:val="24"/>
        </w:rPr>
        <w:t xml:space="preserve">the </w:t>
      </w:r>
      <w:r w:rsidR="00CE70E6" w:rsidRPr="008359E6">
        <w:rPr>
          <w:rFonts w:ascii="Times New Roman" w:hAnsi="Times New Roman" w:cs="Times New Roman"/>
          <w:sz w:val="24"/>
          <w:szCs w:val="24"/>
        </w:rPr>
        <w:t>traditional system of medicine of India, Pakistan, China, Korea etc. for its use in the management of skin diseases, microbial infections, joint disorders, asthma, kidney stones, ulcer, brain disorders and immunological disorders.</w:t>
      </w:r>
      <w:r w:rsidR="003E528D" w:rsidRPr="008359E6">
        <w:rPr>
          <w:rFonts w:ascii="Times New Roman" w:hAnsi="Times New Roman" w:cs="Times New Roman"/>
          <w:sz w:val="24"/>
          <w:szCs w:val="24"/>
          <w:vertAlign w:val="superscript"/>
        </w:rPr>
        <w:t>56</w:t>
      </w:r>
      <w:r w:rsidR="00DD07CF" w:rsidRPr="008359E6">
        <w:rPr>
          <w:rFonts w:ascii="Times New Roman" w:hAnsi="Times New Roman" w:cs="Times New Roman"/>
          <w:sz w:val="24"/>
          <w:szCs w:val="24"/>
        </w:rPr>
        <w:t xml:space="preserve"> </w:t>
      </w:r>
      <w:r w:rsidR="00CE70E6" w:rsidRPr="008359E6">
        <w:rPr>
          <w:rFonts w:ascii="Times New Roman" w:hAnsi="Times New Roman" w:cs="Times New Roman"/>
          <w:sz w:val="24"/>
          <w:szCs w:val="24"/>
        </w:rPr>
        <w:t xml:space="preserve">Traditionally, </w:t>
      </w:r>
      <w:r w:rsidRPr="008359E6">
        <w:rPr>
          <w:rFonts w:ascii="Times New Roman" w:hAnsi="Times New Roman" w:cs="Times New Roman"/>
          <w:sz w:val="24"/>
          <w:szCs w:val="24"/>
        </w:rPr>
        <w:t xml:space="preserve">its </w:t>
      </w:r>
      <w:r w:rsidR="00CE70E6" w:rsidRPr="008359E6">
        <w:rPr>
          <w:rFonts w:ascii="Times New Roman" w:hAnsi="Times New Roman" w:cs="Times New Roman"/>
          <w:sz w:val="24"/>
          <w:szCs w:val="24"/>
        </w:rPr>
        <w:t>b</w:t>
      </w:r>
      <w:r w:rsidRPr="008359E6">
        <w:rPr>
          <w:rFonts w:ascii="Times New Roman" w:hAnsi="Times New Roman" w:cs="Times New Roman"/>
          <w:sz w:val="24"/>
          <w:szCs w:val="24"/>
        </w:rPr>
        <w:t>ark, wood and stem have been widely used</w:t>
      </w:r>
      <w:r w:rsidR="00CE70E6" w:rsidRPr="008359E6">
        <w:rPr>
          <w:rFonts w:ascii="Times New Roman" w:hAnsi="Times New Roman" w:cs="Times New Roman"/>
          <w:sz w:val="24"/>
          <w:szCs w:val="24"/>
        </w:rPr>
        <w:t xml:space="preserve"> for the management of skin diseases</w:t>
      </w:r>
      <w:r w:rsidRPr="008359E6">
        <w:rPr>
          <w:rFonts w:ascii="Times New Roman" w:hAnsi="Times New Roman" w:cs="Times New Roman"/>
          <w:sz w:val="24"/>
          <w:szCs w:val="24"/>
        </w:rPr>
        <w:t xml:space="preserve">. </w:t>
      </w:r>
      <w:r w:rsidR="00CE70E6" w:rsidRPr="008359E6">
        <w:rPr>
          <w:rFonts w:ascii="Times New Roman" w:hAnsi="Times New Roman" w:cs="Times New Roman"/>
          <w:sz w:val="24"/>
          <w:szCs w:val="24"/>
        </w:rPr>
        <w:t xml:space="preserve">The oil is antiseptic in nature and </w:t>
      </w:r>
      <w:r w:rsidRPr="008359E6">
        <w:rPr>
          <w:rFonts w:ascii="Times New Roman" w:hAnsi="Times New Roman" w:cs="Times New Roman"/>
          <w:sz w:val="24"/>
          <w:szCs w:val="24"/>
        </w:rPr>
        <w:t>helpful in curing skin diseases</w:t>
      </w:r>
      <w:r w:rsidR="00CE70E6" w:rsidRPr="008359E6">
        <w:rPr>
          <w:rFonts w:ascii="Times New Roman" w:hAnsi="Times New Roman" w:cs="Times New Roman"/>
          <w:sz w:val="24"/>
          <w:szCs w:val="24"/>
        </w:rPr>
        <w:t xml:space="preserve"> </w:t>
      </w:r>
      <w:r w:rsidRPr="008359E6">
        <w:rPr>
          <w:rFonts w:ascii="Times New Roman" w:hAnsi="Times New Roman" w:cs="Times New Roman"/>
          <w:sz w:val="24"/>
          <w:szCs w:val="24"/>
        </w:rPr>
        <w:t xml:space="preserve">and </w:t>
      </w:r>
      <w:r w:rsidR="00CE70E6" w:rsidRPr="008359E6">
        <w:rPr>
          <w:rFonts w:ascii="Times New Roman" w:hAnsi="Times New Roman" w:cs="Times New Roman"/>
          <w:sz w:val="24"/>
          <w:szCs w:val="24"/>
        </w:rPr>
        <w:t>wou</w:t>
      </w:r>
      <w:r w:rsidRPr="008359E6">
        <w:rPr>
          <w:rFonts w:ascii="Times New Roman" w:hAnsi="Times New Roman" w:cs="Times New Roman"/>
          <w:sz w:val="24"/>
          <w:szCs w:val="24"/>
        </w:rPr>
        <w:t>nds</w:t>
      </w:r>
      <w:r w:rsidR="00CE70E6" w:rsidRPr="008359E6">
        <w:rPr>
          <w:rFonts w:ascii="Times New Roman" w:hAnsi="Times New Roman" w:cs="Times New Roman"/>
          <w:sz w:val="24"/>
          <w:szCs w:val="24"/>
        </w:rPr>
        <w:t>.</w:t>
      </w:r>
      <w:r w:rsidR="003E528D" w:rsidRPr="008359E6">
        <w:rPr>
          <w:rFonts w:ascii="Times New Roman" w:hAnsi="Times New Roman" w:cs="Times New Roman"/>
          <w:sz w:val="24"/>
          <w:szCs w:val="24"/>
          <w:vertAlign w:val="superscript"/>
        </w:rPr>
        <w:t>57</w:t>
      </w:r>
    </w:p>
    <w:p w:rsidR="00597010" w:rsidRDefault="00981EC0" w:rsidP="00732CE6">
      <w:pPr>
        <w:jc w:val="both"/>
        <w:rPr>
          <w:rFonts w:ascii="Times New Roman" w:hAnsi="Times New Roman" w:cs="Times New Roman"/>
          <w:sz w:val="24"/>
          <w:szCs w:val="24"/>
        </w:rPr>
      </w:pPr>
      <w:r w:rsidRPr="008359E6">
        <w:rPr>
          <w:rFonts w:ascii="Times New Roman" w:hAnsi="Times New Roman" w:cs="Times New Roman"/>
          <w:sz w:val="24"/>
          <w:szCs w:val="24"/>
        </w:rPr>
        <w:t>D</w:t>
      </w:r>
      <w:r w:rsidR="00976D35" w:rsidRPr="008359E6">
        <w:rPr>
          <w:rFonts w:ascii="Times New Roman" w:hAnsi="Times New Roman" w:cs="Times New Roman"/>
          <w:sz w:val="24"/>
          <w:szCs w:val="24"/>
        </w:rPr>
        <w:t>istinct sesquiterpenes, viz., atlantone, atlantolone, deodardione and himaphenolone have been identified</w:t>
      </w:r>
      <w:r w:rsidRPr="008359E6">
        <w:rPr>
          <w:rFonts w:ascii="Times New Roman" w:hAnsi="Times New Roman" w:cs="Times New Roman"/>
          <w:sz w:val="24"/>
          <w:szCs w:val="24"/>
        </w:rPr>
        <w:t xml:space="preserve"> from its chloroform extract</w:t>
      </w:r>
      <w:r w:rsidR="00976D35" w:rsidRPr="008359E6">
        <w:rPr>
          <w:rFonts w:ascii="Times New Roman" w:hAnsi="Times New Roman" w:cs="Times New Roman"/>
          <w:sz w:val="24"/>
          <w:szCs w:val="24"/>
        </w:rPr>
        <w:t>. Its</w:t>
      </w:r>
      <w:r w:rsidRPr="008359E6">
        <w:rPr>
          <w:rFonts w:ascii="Times New Roman" w:hAnsi="Times New Roman" w:cs="Times New Roman"/>
          <w:sz w:val="24"/>
          <w:szCs w:val="24"/>
        </w:rPr>
        <w:t xml:space="preserve"> </w:t>
      </w:r>
      <w:r w:rsidR="00976D35" w:rsidRPr="008359E6">
        <w:rPr>
          <w:rFonts w:ascii="Times New Roman" w:hAnsi="Times New Roman" w:cs="Times New Roman"/>
          <w:sz w:val="24"/>
          <w:szCs w:val="24"/>
        </w:rPr>
        <w:t>extract exhibits significant antioxidant potential chiefly due to the presence of sesquiterpenes, which are responsible for the diverse pharmacological activities of the plant.</w:t>
      </w:r>
      <w:r w:rsidR="003E528D" w:rsidRPr="008359E6">
        <w:rPr>
          <w:rFonts w:ascii="Times New Roman" w:hAnsi="Times New Roman" w:cs="Times New Roman"/>
          <w:sz w:val="24"/>
          <w:szCs w:val="24"/>
          <w:vertAlign w:val="superscript"/>
        </w:rPr>
        <w:t>58</w:t>
      </w:r>
      <w:r w:rsidR="00976D35" w:rsidRPr="008359E6">
        <w:rPr>
          <w:rFonts w:ascii="Times New Roman" w:hAnsi="Times New Roman" w:cs="Times New Roman"/>
          <w:sz w:val="24"/>
          <w:szCs w:val="24"/>
        </w:rPr>
        <w:t xml:space="preserve"> </w:t>
      </w:r>
      <w:proofErr w:type="gramStart"/>
      <w:r w:rsidR="006C23E2" w:rsidRPr="008359E6">
        <w:rPr>
          <w:rFonts w:ascii="Times New Roman" w:hAnsi="Times New Roman" w:cs="Times New Roman"/>
          <w:sz w:val="24"/>
          <w:szCs w:val="24"/>
        </w:rPr>
        <w:t>An</w:t>
      </w:r>
      <w:proofErr w:type="gramEnd"/>
      <w:r w:rsidR="006C23E2" w:rsidRPr="008359E6">
        <w:rPr>
          <w:rFonts w:ascii="Times New Roman" w:hAnsi="Times New Roman" w:cs="Times New Roman"/>
          <w:sz w:val="24"/>
          <w:szCs w:val="24"/>
        </w:rPr>
        <w:t xml:space="preserve"> antioxidant polysaccharide has been isolated recently from its leaves. It is reported to have potential antioxidant activity for scavenging free radicals and inhibition of the oxidative injury in cells. The antioxidant polysaccharide might be useful as a good antioxidant agent in nutraceutical and cosmeceutical products.</w:t>
      </w:r>
      <w:r w:rsidR="003E528D" w:rsidRPr="008359E6">
        <w:rPr>
          <w:rFonts w:ascii="Times New Roman" w:hAnsi="Times New Roman" w:cs="Times New Roman"/>
          <w:sz w:val="24"/>
          <w:szCs w:val="24"/>
          <w:vertAlign w:val="superscript"/>
        </w:rPr>
        <w:t>59</w:t>
      </w:r>
    </w:p>
    <w:p w:rsidR="0081355C" w:rsidRPr="0081355C" w:rsidRDefault="0081355C" w:rsidP="00AC45E7">
      <w:pPr>
        <w:rPr>
          <w:rFonts w:ascii="Times New Roman" w:hAnsi="Times New Roman" w:cs="Times New Roman"/>
          <w:sz w:val="24"/>
          <w:szCs w:val="24"/>
        </w:rPr>
      </w:pPr>
    </w:p>
    <w:p w:rsidR="00CE70E6" w:rsidRPr="0002450C" w:rsidRDefault="001E44E4" w:rsidP="00CE70E6">
      <w:pPr>
        <w:rPr>
          <w:rFonts w:ascii="Times New Roman" w:hAnsi="Times New Roman" w:cs="Times New Roman"/>
          <w:b/>
          <w:sz w:val="24"/>
          <w:szCs w:val="24"/>
        </w:rPr>
      </w:pPr>
      <w:r w:rsidRPr="008359E6">
        <w:rPr>
          <w:rFonts w:ascii="Times New Roman" w:hAnsi="Times New Roman" w:cs="Times New Roman"/>
          <w:b/>
          <w:sz w:val="24"/>
          <w:szCs w:val="24"/>
        </w:rPr>
        <w:t xml:space="preserve">5. Black oil plant </w:t>
      </w:r>
      <w:r w:rsidR="0002450C">
        <w:rPr>
          <w:rFonts w:ascii="Times New Roman" w:hAnsi="Times New Roman" w:cs="Times New Roman"/>
          <w:b/>
          <w:sz w:val="24"/>
          <w:szCs w:val="24"/>
        </w:rPr>
        <w:t>[</w:t>
      </w:r>
      <w:r w:rsidR="00CE70E6" w:rsidRPr="008359E6">
        <w:rPr>
          <w:rFonts w:ascii="Times New Roman" w:hAnsi="Times New Roman" w:cs="Times New Roman"/>
          <w:b/>
          <w:i/>
          <w:sz w:val="24"/>
          <w:szCs w:val="24"/>
        </w:rPr>
        <w:t>Celastrus paniculatus</w:t>
      </w:r>
      <w:r w:rsidR="00431227">
        <w:rPr>
          <w:rFonts w:ascii="Times New Roman" w:hAnsi="Times New Roman" w:cs="Times New Roman"/>
          <w:b/>
          <w:i/>
          <w:sz w:val="24"/>
          <w:szCs w:val="24"/>
        </w:rPr>
        <w:t xml:space="preserve"> </w:t>
      </w:r>
      <w:r w:rsidR="00431227" w:rsidRPr="00431227">
        <w:rPr>
          <w:rFonts w:ascii="Times New Roman" w:hAnsi="Times New Roman" w:cs="Times New Roman"/>
          <w:b/>
          <w:sz w:val="24"/>
          <w:szCs w:val="24"/>
        </w:rPr>
        <w:t>Willd.</w:t>
      </w:r>
      <w:r w:rsidR="0002450C">
        <w:rPr>
          <w:rFonts w:ascii="Times New Roman" w:hAnsi="Times New Roman" w:cs="Times New Roman"/>
          <w:b/>
          <w:sz w:val="24"/>
          <w:szCs w:val="24"/>
        </w:rPr>
        <w:t>]</w:t>
      </w:r>
    </w:p>
    <w:p w:rsidR="00CE70E6" w:rsidRPr="008359E6" w:rsidRDefault="003A2428" w:rsidP="00732CE6">
      <w:pPr>
        <w:jc w:val="both"/>
        <w:rPr>
          <w:rFonts w:ascii="Times New Roman" w:hAnsi="Times New Roman" w:cs="Times New Roman"/>
          <w:sz w:val="24"/>
          <w:szCs w:val="24"/>
        </w:rPr>
      </w:pPr>
      <w:r w:rsidRPr="008359E6">
        <w:rPr>
          <w:rFonts w:ascii="Times New Roman" w:hAnsi="Times New Roman" w:cs="Times New Roman"/>
          <w:sz w:val="24"/>
          <w:szCs w:val="24"/>
        </w:rPr>
        <w:t xml:space="preserve">It </w:t>
      </w:r>
      <w:r w:rsidR="00CE70E6" w:rsidRPr="008359E6">
        <w:rPr>
          <w:rFonts w:ascii="Times New Roman" w:hAnsi="Times New Roman" w:cs="Times New Roman"/>
          <w:sz w:val="24"/>
          <w:szCs w:val="24"/>
        </w:rPr>
        <w:t xml:space="preserve">is an important medicinal plant </w:t>
      </w:r>
      <w:r w:rsidR="00481E1E" w:rsidRPr="008359E6">
        <w:rPr>
          <w:rFonts w:ascii="Times New Roman" w:hAnsi="Times New Roman" w:cs="Times New Roman"/>
          <w:sz w:val="24"/>
          <w:szCs w:val="24"/>
        </w:rPr>
        <w:t>widely used in Ayurveda</w:t>
      </w:r>
      <w:r w:rsidR="00BD206B" w:rsidRPr="008359E6">
        <w:rPr>
          <w:rFonts w:ascii="Times New Roman" w:hAnsi="Times New Roman" w:cs="Times New Roman"/>
          <w:sz w:val="24"/>
          <w:szCs w:val="24"/>
        </w:rPr>
        <w:t xml:space="preserve">, which has </w:t>
      </w:r>
      <w:r w:rsidR="00CE70E6" w:rsidRPr="008359E6">
        <w:rPr>
          <w:rFonts w:ascii="Times New Roman" w:hAnsi="Times New Roman" w:cs="Times New Roman"/>
          <w:sz w:val="24"/>
          <w:szCs w:val="24"/>
        </w:rPr>
        <w:t>remarkable nervine, cognition enhancing, and other therapeutic properties.</w:t>
      </w:r>
      <w:r w:rsidR="005A7D52" w:rsidRPr="008359E6">
        <w:rPr>
          <w:rFonts w:ascii="Times New Roman" w:hAnsi="Times New Roman" w:cs="Times New Roman"/>
          <w:sz w:val="24"/>
          <w:szCs w:val="24"/>
        </w:rPr>
        <w:t xml:space="preserve"> </w:t>
      </w:r>
      <w:r w:rsidRPr="008359E6">
        <w:rPr>
          <w:rFonts w:ascii="Times New Roman" w:hAnsi="Times New Roman" w:cs="Times New Roman"/>
          <w:sz w:val="24"/>
          <w:szCs w:val="24"/>
        </w:rPr>
        <w:t>Its seeds act</w:t>
      </w:r>
      <w:r w:rsidR="00CE70E6" w:rsidRPr="008359E6">
        <w:rPr>
          <w:rFonts w:ascii="Times New Roman" w:hAnsi="Times New Roman" w:cs="Times New Roman"/>
          <w:sz w:val="24"/>
          <w:szCs w:val="24"/>
        </w:rPr>
        <w:t xml:space="preserve"> against ulcers, scabies, pruritis,</w:t>
      </w:r>
      <w:r w:rsidRPr="008359E6">
        <w:rPr>
          <w:rFonts w:ascii="Times New Roman" w:hAnsi="Times New Roman" w:cs="Times New Roman"/>
          <w:sz w:val="24"/>
          <w:szCs w:val="24"/>
        </w:rPr>
        <w:t xml:space="preserve"> leucoderma, wounds and </w:t>
      </w:r>
      <w:r w:rsidR="00CE70E6" w:rsidRPr="008359E6">
        <w:rPr>
          <w:rFonts w:ascii="Times New Roman" w:hAnsi="Times New Roman" w:cs="Times New Roman"/>
          <w:sz w:val="24"/>
          <w:szCs w:val="24"/>
        </w:rPr>
        <w:t>skin diseases.</w:t>
      </w:r>
      <w:r w:rsidR="003E528D" w:rsidRPr="008359E6">
        <w:rPr>
          <w:rFonts w:ascii="Times New Roman" w:hAnsi="Times New Roman" w:cs="Times New Roman"/>
          <w:sz w:val="24"/>
          <w:szCs w:val="24"/>
          <w:vertAlign w:val="superscript"/>
        </w:rPr>
        <w:t>60</w:t>
      </w:r>
    </w:p>
    <w:p w:rsidR="00CE70E6" w:rsidRPr="008359E6" w:rsidRDefault="00BD206B" w:rsidP="00732CE6">
      <w:pPr>
        <w:jc w:val="both"/>
        <w:rPr>
          <w:rFonts w:ascii="Times New Roman" w:hAnsi="Times New Roman" w:cs="Times New Roman"/>
          <w:sz w:val="24"/>
          <w:szCs w:val="24"/>
        </w:rPr>
      </w:pPr>
      <w:r w:rsidRPr="008359E6">
        <w:rPr>
          <w:rFonts w:ascii="Times New Roman" w:hAnsi="Times New Roman" w:cs="Times New Roman"/>
          <w:sz w:val="24"/>
          <w:szCs w:val="24"/>
        </w:rPr>
        <w:lastRenderedPageBreak/>
        <w:t xml:space="preserve">The oil obtained from its seeds </w:t>
      </w:r>
      <w:r w:rsidR="00CE70E6" w:rsidRPr="008359E6">
        <w:rPr>
          <w:rFonts w:ascii="Times New Roman" w:hAnsi="Times New Roman" w:cs="Times New Roman"/>
          <w:sz w:val="24"/>
          <w:szCs w:val="24"/>
        </w:rPr>
        <w:t xml:space="preserve">has </w:t>
      </w:r>
      <w:r w:rsidR="00481E1E" w:rsidRPr="008359E6">
        <w:rPr>
          <w:rFonts w:ascii="Times New Roman" w:hAnsi="Times New Roman" w:cs="Times New Roman"/>
          <w:sz w:val="24"/>
          <w:szCs w:val="24"/>
        </w:rPr>
        <w:t xml:space="preserve">significant </w:t>
      </w:r>
      <w:r w:rsidR="00CE70E6" w:rsidRPr="008359E6">
        <w:rPr>
          <w:rFonts w:ascii="Times New Roman" w:hAnsi="Times New Roman" w:cs="Times New Roman"/>
          <w:sz w:val="24"/>
          <w:szCs w:val="24"/>
        </w:rPr>
        <w:t>properties that enhance th</w:t>
      </w:r>
      <w:r w:rsidRPr="008359E6">
        <w:rPr>
          <w:rFonts w:ascii="Times New Roman" w:hAnsi="Times New Roman" w:cs="Times New Roman"/>
          <w:sz w:val="24"/>
          <w:szCs w:val="24"/>
        </w:rPr>
        <w:t xml:space="preserve">e medicinal value of the plant. </w:t>
      </w:r>
      <w:r w:rsidR="00481E1E" w:rsidRPr="008359E6">
        <w:rPr>
          <w:rFonts w:ascii="Times New Roman" w:hAnsi="Times New Roman" w:cs="Times New Roman"/>
          <w:sz w:val="24"/>
          <w:szCs w:val="24"/>
        </w:rPr>
        <w:t>Its o</w:t>
      </w:r>
      <w:r w:rsidRPr="008359E6">
        <w:rPr>
          <w:rFonts w:ascii="Times New Roman" w:hAnsi="Times New Roman" w:cs="Times New Roman"/>
          <w:sz w:val="24"/>
          <w:szCs w:val="24"/>
        </w:rPr>
        <w:t>il, being an effective</w:t>
      </w:r>
      <w:r w:rsidR="00CE70E6" w:rsidRPr="008359E6">
        <w:rPr>
          <w:rFonts w:ascii="Times New Roman" w:hAnsi="Times New Roman" w:cs="Times New Roman"/>
          <w:sz w:val="24"/>
          <w:szCs w:val="24"/>
        </w:rPr>
        <w:t xml:space="preserve"> stimulant for neuromuscular system, has also bee</w:t>
      </w:r>
      <w:r w:rsidR="00481E1E" w:rsidRPr="008359E6">
        <w:rPr>
          <w:rFonts w:ascii="Times New Roman" w:hAnsi="Times New Roman" w:cs="Times New Roman"/>
          <w:sz w:val="24"/>
          <w:szCs w:val="24"/>
        </w:rPr>
        <w:t>n used in treating</w:t>
      </w:r>
      <w:r w:rsidR="00CE70E6" w:rsidRPr="008359E6">
        <w:rPr>
          <w:rFonts w:ascii="Times New Roman" w:hAnsi="Times New Roman" w:cs="Times New Roman"/>
          <w:sz w:val="24"/>
          <w:szCs w:val="24"/>
        </w:rPr>
        <w:t xml:space="preserve"> inflammatory skin conditions.</w:t>
      </w:r>
      <w:r w:rsidR="003E528D" w:rsidRPr="008359E6">
        <w:rPr>
          <w:rFonts w:ascii="Times New Roman" w:hAnsi="Times New Roman" w:cs="Times New Roman"/>
          <w:sz w:val="24"/>
          <w:szCs w:val="24"/>
          <w:vertAlign w:val="superscript"/>
        </w:rPr>
        <w:t>61</w:t>
      </w:r>
      <w:r w:rsidR="00C753B5" w:rsidRPr="008359E6">
        <w:rPr>
          <w:rFonts w:ascii="Times New Roman" w:hAnsi="Times New Roman" w:cs="Times New Roman"/>
          <w:sz w:val="24"/>
          <w:szCs w:val="24"/>
        </w:rPr>
        <w:t xml:space="preserve"> The essential oil of its seeds is highly rich in antioxidant constituents that has free radical scavenging potential and can be useful in oxidative stress reduction. The prime constituents of the oil, namely, linalool, phytol, and palmitic acid are known to be natural antioxidants that have various roles in alleviating oxidative stress and reducing free radicals.</w:t>
      </w:r>
      <w:r w:rsidR="003E528D" w:rsidRPr="008359E6">
        <w:rPr>
          <w:rFonts w:ascii="Times New Roman" w:hAnsi="Times New Roman" w:cs="Times New Roman"/>
          <w:sz w:val="24"/>
          <w:szCs w:val="24"/>
          <w:vertAlign w:val="superscript"/>
        </w:rPr>
        <w:t>60</w:t>
      </w:r>
      <w:r w:rsidR="00C753B5" w:rsidRPr="008359E6">
        <w:rPr>
          <w:rFonts w:ascii="Times New Roman" w:hAnsi="Times New Roman" w:cs="Times New Roman"/>
          <w:sz w:val="24"/>
          <w:szCs w:val="24"/>
        </w:rPr>
        <w:t xml:space="preserve"> </w:t>
      </w:r>
    </w:p>
    <w:p w:rsidR="007C7B26" w:rsidRDefault="00A242B2" w:rsidP="00732CE6">
      <w:pPr>
        <w:jc w:val="both"/>
        <w:rPr>
          <w:rFonts w:ascii="Times New Roman" w:hAnsi="Times New Roman" w:cs="Times New Roman"/>
          <w:sz w:val="24"/>
          <w:szCs w:val="24"/>
        </w:rPr>
      </w:pPr>
      <w:r w:rsidRPr="008359E6">
        <w:rPr>
          <w:rFonts w:ascii="Times New Roman" w:hAnsi="Times New Roman" w:cs="Times New Roman"/>
          <w:sz w:val="24"/>
          <w:szCs w:val="24"/>
        </w:rPr>
        <w:t xml:space="preserve">The crude methanolic extract of its seeds along with its organic soluble fractions have been evaluated for their possible antioxidant activity. The extracts showed promising </w:t>
      </w:r>
      <w:r w:rsidR="004756DB" w:rsidRPr="008359E6">
        <w:rPr>
          <w:rFonts w:ascii="Times New Roman" w:hAnsi="Times New Roman" w:cs="Times New Roman"/>
          <w:sz w:val="24"/>
          <w:szCs w:val="24"/>
        </w:rPr>
        <w:t>1</w:t>
      </w:r>
      <w:proofErr w:type="gramStart"/>
      <w:r w:rsidR="004756DB" w:rsidRPr="008359E6">
        <w:rPr>
          <w:rFonts w:ascii="Times New Roman" w:hAnsi="Times New Roman" w:cs="Times New Roman"/>
          <w:sz w:val="24"/>
          <w:szCs w:val="24"/>
        </w:rPr>
        <w:t>,1</w:t>
      </w:r>
      <w:proofErr w:type="gramEnd"/>
      <w:r w:rsidR="004756DB" w:rsidRPr="008359E6">
        <w:rPr>
          <w:rFonts w:ascii="Times New Roman" w:hAnsi="Times New Roman" w:cs="Times New Roman"/>
          <w:sz w:val="24"/>
          <w:szCs w:val="24"/>
        </w:rPr>
        <w:t>-Diphenyl-2-picrylhydrazyl (</w:t>
      </w:r>
      <w:r w:rsidRPr="008359E6">
        <w:rPr>
          <w:rFonts w:ascii="Times New Roman" w:hAnsi="Times New Roman" w:cs="Times New Roman"/>
          <w:sz w:val="24"/>
          <w:szCs w:val="24"/>
        </w:rPr>
        <w:t>DPPH</w:t>
      </w:r>
      <w:r w:rsidR="004756DB" w:rsidRPr="008359E6">
        <w:rPr>
          <w:rFonts w:ascii="Times New Roman" w:hAnsi="Times New Roman" w:cs="Times New Roman"/>
          <w:sz w:val="24"/>
          <w:szCs w:val="24"/>
        </w:rPr>
        <w:t>)</w:t>
      </w:r>
      <w:r w:rsidRPr="008359E6">
        <w:rPr>
          <w:rFonts w:ascii="Times New Roman" w:hAnsi="Times New Roman" w:cs="Times New Roman"/>
          <w:sz w:val="24"/>
          <w:szCs w:val="24"/>
        </w:rPr>
        <w:t xml:space="preserve"> free radical scavenging activity, and inhibition activity of peroxynitrite and total reactive oxygen species (ROS) generation. It has been reported that its seed extract and its organic fractions have good antioxidant and moderate anticholinesterase activity.</w:t>
      </w:r>
      <w:r w:rsidR="003E528D" w:rsidRPr="008359E6">
        <w:rPr>
          <w:rFonts w:ascii="Times New Roman" w:hAnsi="Times New Roman" w:cs="Times New Roman"/>
          <w:sz w:val="24"/>
          <w:szCs w:val="24"/>
          <w:vertAlign w:val="superscript"/>
        </w:rPr>
        <w:t>62</w:t>
      </w:r>
      <w:r w:rsidR="0036196D" w:rsidRPr="008359E6">
        <w:rPr>
          <w:rFonts w:ascii="Times New Roman" w:hAnsi="Times New Roman" w:cs="Times New Roman"/>
          <w:sz w:val="24"/>
          <w:szCs w:val="24"/>
        </w:rPr>
        <w:t xml:space="preserve"> In-</w:t>
      </w:r>
      <w:r w:rsidR="00733588" w:rsidRPr="008359E6">
        <w:rPr>
          <w:rFonts w:ascii="Times New Roman" w:hAnsi="Times New Roman" w:cs="Times New Roman"/>
          <w:sz w:val="24"/>
          <w:szCs w:val="24"/>
        </w:rPr>
        <w:t>vitro antioxidant activity of ethanolic extract of it leaves was evaluated by reducing power assay. In this method, an increase in absorbance of the reaction mixture was reported, possibly due to the active phyto-constituents present in the leaf extract.</w:t>
      </w:r>
      <w:r w:rsidR="003E528D" w:rsidRPr="008359E6">
        <w:rPr>
          <w:rFonts w:ascii="Times New Roman" w:hAnsi="Times New Roman" w:cs="Times New Roman"/>
          <w:sz w:val="24"/>
          <w:szCs w:val="24"/>
          <w:vertAlign w:val="superscript"/>
        </w:rPr>
        <w:t>63</w:t>
      </w:r>
    </w:p>
    <w:p w:rsidR="0081355C" w:rsidRPr="0081355C" w:rsidRDefault="0081355C" w:rsidP="00CE70E6">
      <w:pPr>
        <w:rPr>
          <w:rFonts w:ascii="Times New Roman" w:hAnsi="Times New Roman" w:cs="Times New Roman"/>
          <w:sz w:val="24"/>
          <w:szCs w:val="24"/>
        </w:rPr>
      </w:pPr>
    </w:p>
    <w:p w:rsidR="00CE70E6" w:rsidRPr="0002450C" w:rsidRDefault="001E44E4" w:rsidP="00CE70E6">
      <w:pPr>
        <w:rPr>
          <w:rFonts w:ascii="Times New Roman" w:hAnsi="Times New Roman" w:cs="Times New Roman"/>
          <w:b/>
          <w:sz w:val="24"/>
          <w:szCs w:val="24"/>
        </w:rPr>
      </w:pPr>
      <w:r w:rsidRPr="008359E6">
        <w:rPr>
          <w:rFonts w:ascii="Times New Roman" w:hAnsi="Times New Roman" w:cs="Times New Roman"/>
          <w:b/>
          <w:sz w:val="24"/>
          <w:szCs w:val="24"/>
        </w:rPr>
        <w:t xml:space="preserve">6. Guggulu </w:t>
      </w:r>
      <w:r w:rsidR="0002450C">
        <w:rPr>
          <w:rFonts w:ascii="Times New Roman" w:hAnsi="Times New Roman" w:cs="Times New Roman"/>
          <w:b/>
          <w:sz w:val="24"/>
          <w:szCs w:val="24"/>
        </w:rPr>
        <w:t>[</w:t>
      </w:r>
      <w:r w:rsidR="00CE70E6" w:rsidRPr="008359E6">
        <w:rPr>
          <w:rFonts w:ascii="Times New Roman" w:hAnsi="Times New Roman" w:cs="Times New Roman"/>
          <w:b/>
          <w:i/>
          <w:sz w:val="24"/>
          <w:szCs w:val="24"/>
        </w:rPr>
        <w:t>Commiphora wightii</w:t>
      </w:r>
      <w:r w:rsidR="00AC3C08">
        <w:rPr>
          <w:rFonts w:ascii="Times New Roman" w:hAnsi="Times New Roman" w:cs="Times New Roman"/>
          <w:b/>
          <w:i/>
          <w:sz w:val="24"/>
          <w:szCs w:val="24"/>
        </w:rPr>
        <w:t xml:space="preserve"> </w:t>
      </w:r>
      <w:r w:rsidR="00AC3C08" w:rsidRPr="00AC3C08">
        <w:rPr>
          <w:rFonts w:ascii="Times New Roman" w:hAnsi="Times New Roman" w:cs="Times New Roman"/>
          <w:b/>
          <w:sz w:val="24"/>
          <w:szCs w:val="24"/>
        </w:rPr>
        <w:t>(Arn.) Bhandari</w:t>
      </w:r>
      <w:r w:rsidR="0002450C">
        <w:rPr>
          <w:rFonts w:ascii="Times New Roman" w:hAnsi="Times New Roman" w:cs="Times New Roman"/>
          <w:b/>
          <w:sz w:val="24"/>
          <w:szCs w:val="24"/>
        </w:rPr>
        <w:t>]</w:t>
      </w:r>
    </w:p>
    <w:p w:rsidR="00CE70E6" w:rsidRPr="008359E6" w:rsidRDefault="00CE70E6" w:rsidP="00732CE6">
      <w:pPr>
        <w:jc w:val="both"/>
        <w:rPr>
          <w:rFonts w:ascii="Times New Roman" w:hAnsi="Times New Roman" w:cs="Times New Roman"/>
          <w:sz w:val="24"/>
          <w:szCs w:val="24"/>
        </w:rPr>
      </w:pPr>
      <w:r w:rsidRPr="008359E6">
        <w:rPr>
          <w:rFonts w:ascii="Times New Roman" w:hAnsi="Times New Roman" w:cs="Times New Roman"/>
          <w:sz w:val="24"/>
          <w:szCs w:val="24"/>
        </w:rPr>
        <w:t>Guggulu has a l</w:t>
      </w:r>
      <w:r w:rsidR="00DA3E4B" w:rsidRPr="008359E6">
        <w:rPr>
          <w:rFonts w:ascii="Times New Roman" w:hAnsi="Times New Roman" w:cs="Times New Roman"/>
          <w:sz w:val="24"/>
          <w:szCs w:val="24"/>
        </w:rPr>
        <w:t>ong history of usage in Ayurvedic system of medicine</w:t>
      </w:r>
      <w:r w:rsidR="007C7B26" w:rsidRPr="008359E6">
        <w:rPr>
          <w:rFonts w:ascii="Times New Roman" w:hAnsi="Times New Roman" w:cs="Times New Roman"/>
          <w:sz w:val="24"/>
          <w:szCs w:val="24"/>
        </w:rPr>
        <w:t xml:space="preserve">. </w:t>
      </w:r>
      <w:r w:rsidRPr="008359E6">
        <w:rPr>
          <w:rFonts w:ascii="Times New Roman" w:hAnsi="Times New Roman" w:cs="Times New Roman"/>
          <w:sz w:val="24"/>
          <w:szCs w:val="24"/>
        </w:rPr>
        <w:t>I</w:t>
      </w:r>
      <w:r w:rsidR="007C7B26" w:rsidRPr="008359E6">
        <w:rPr>
          <w:rFonts w:ascii="Times New Roman" w:hAnsi="Times New Roman" w:cs="Times New Roman"/>
          <w:sz w:val="24"/>
          <w:szCs w:val="24"/>
        </w:rPr>
        <w:t>t has a wide range of utility</w:t>
      </w:r>
      <w:r w:rsidRPr="008359E6">
        <w:rPr>
          <w:rFonts w:ascii="Times New Roman" w:hAnsi="Times New Roman" w:cs="Times New Roman"/>
          <w:sz w:val="24"/>
          <w:szCs w:val="24"/>
        </w:rPr>
        <w:t xml:space="preserve"> in indigenous medicine, including its usage against skin </w:t>
      </w:r>
      <w:r w:rsidR="00DA3E4B" w:rsidRPr="008359E6">
        <w:rPr>
          <w:rFonts w:ascii="Times New Roman" w:hAnsi="Times New Roman" w:cs="Times New Roman"/>
          <w:sz w:val="24"/>
          <w:szCs w:val="24"/>
        </w:rPr>
        <w:t xml:space="preserve">related </w:t>
      </w:r>
      <w:r w:rsidRPr="008359E6">
        <w:rPr>
          <w:rFonts w:ascii="Times New Roman" w:hAnsi="Times New Roman" w:cs="Times New Roman"/>
          <w:sz w:val="24"/>
          <w:szCs w:val="24"/>
        </w:rPr>
        <w:t>diseases.</w:t>
      </w:r>
      <w:r w:rsidR="00BD388B" w:rsidRPr="008359E6">
        <w:rPr>
          <w:rFonts w:ascii="Times New Roman" w:hAnsi="Times New Roman" w:cs="Times New Roman"/>
          <w:sz w:val="24"/>
          <w:szCs w:val="24"/>
          <w:vertAlign w:val="superscript"/>
        </w:rPr>
        <w:t>64</w:t>
      </w:r>
      <w:r w:rsidR="007C7B26" w:rsidRPr="008359E6">
        <w:rPr>
          <w:rFonts w:ascii="Times New Roman" w:hAnsi="Times New Roman" w:cs="Times New Roman"/>
          <w:sz w:val="24"/>
          <w:szCs w:val="24"/>
        </w:rPr>
        <w:t xml:space="preserve"> </w:t>
      </w:r>
      <w:r w:rsidRPr="008359E6">
        <w:rPr>
          <w:rFonts w:ascii="Times New Roman" w:hAnsi="Times New Roman" w:cs="Times New Roman"/>
          <w:sz w:val="24"/>
          <w:szCs w:val="24"/>
        </w:rPr>
        <w:t>Gugulipid is reported to be effective in the treatment of nodulocystic acne.</w:t>
      </w:r>
      <w:r w:rsidR="00BD388B" w:rsidRPr="008359E6">
        <w:rPr>
          <w:rFonts w:ascii="Times New Roman" w:hAnsi="Times New Roman" w:cs="Times New Roman"/>
          <w:sz w:val="24"/>
          <w:szCs w:val="24"/>
          <w:vertAlign w:val="superscript"/>
        </w:rPr>
        <w:t>65</w:t>
      </w:r>
      <w:r w:rsidRPr="008359E6">
        <w:rPr>
          <w:rFonts w:ascii="Times New Roman" w:hAnsi="Times New Roman" w:cs="Times New Roman"/>
          <w:sz w:val="24"/>
          <w:szCs w:val="24"/>
        </w:rPr>
        <w:t xml:space="preserve"> </w:t>
      </w:r>
    </w:p>
    <w:p w:rsidR="00627C05" w:rsidRPr="008359E6" w:rsidRDefault="00627C05" w:rsidP="00732CE6">
      <w:pPr>
        <w:jc w:val="both"/>
        <w:rPr>
          <w:rFonts w:ascii="Times New Roman" w:hAnsi="Times New Roman" w:cs="Times New Roman"/>
          <w:sz w:val="24"/>
          <w:szCs w:val="24"/>
        </w:rPr>
      </w:pPr>
      <w:r w:rsidRPr="008359E6">
        <w:rPr>
          <w:rFonts w:ascii="Times New Roman" w:hAnsi="Times New Roman" w:cs="Times New Roman"/>
          <w:sz w:val="24"/>
          <w:szCs w:val="24"/>
        </w:rPr>
        <w:t>Its antioxidant activity can be attributed to the presence of guggulsterones. The free radical scavenging property can be responsible for the protective action of guggulsterone. And, its antioxidant activity may be contributed by the metal chelating capacity of guggulsterone.</w:t>
      </w:r>
      <w:r w:rsidR="00BD388B" w:rsidRPr="008359E6">
        <w:rPr>
          <w:rFonts w:ascii="Times New Roman" w:hAnsi="Times New Roman" w:cs="Times New Roman"/>
          <w:sz w:val="24"/>
          <w:szCs w:val="24"/>
          <w:vertAlign w:val="superscript"/>
        </w:rPr>
        <w:t>66</w:t>
      </w:r>
    </w:p>
    <w:p w:rsidR="001A0213" w:rsidRPr="008359E6" w:rsidRDefault="007F3522" w:rsidP="00732CE6">
      <w:pPr>
        <w:jc w:val="both"/>
        <w:rPr>
          <w:rFonts w:ascii="Times New Roman" w:hAnsi="Times New Roman" w:cs="Times New Roman"/>
          <w:sz w:val="24"/>
          <w:szCs w:val="24"/>
        </w:rPr>
      </w:pPr>
      <w:r w:rsidRPr="008359E6">
        <w:rPr>
          <w:rFonts w:ascii="Times New Roman" w:hAnsi="Times New Roman" w:cs="Times New Roman"/>
          <w:sz w:val="24"/>
          <w:szCs w:val="24"/>
        </w:rPr>
        <w:t>The in-vitro antioxidant potential</w:t>
      </w:r>
      <w:r w:rsidR="001A0213" w:rsidRPr="008359E6">
        <w:rPr>
          <w:rFonts w:ascii="Times New Roman" w:hAnsi="Times New Roman" w:cs="Times New Roman"/>
          <w:sz w:val="24"/>
          <w:szCs w:val="24"/>
        </w:rPr>
        <w:t xml:space="preserve"> of </w:t>
      </w:r>
      <w:r w:rsidRPr="008359E6">
        <w:rPr>
          <w:rFonts w:ascii="Times New Roman" w:hAnsi="Times New Roman" w:cs="Times New Roman"/>
          <w:sz w:val="24"/>
          <w:szCs w:val="24"/>
        </w:rPr>
        <w:t xml:space="preserve">its </w:t>
      </w:r>
      <w:r w:rsidR="001A0213" w:rsidRPr="008359E6">
        <w:rPr>
          <w:rFonts w:ascii="Times New Roman" w:hAnsi="Times New Roman" w:cs="Times New Roman"/>
          <w:sz w:val="24"/>
          <w:szCs w:val="24"/>
        </w:rPr>
        <w:t>ethyl acetate</w:t>
      </w:r>
      <w:r w:rsidRPr="008359E6">
        <w:rPr>
          <w:rFonts w:ascii="Times New Roman" w:hAnsi="Times New Roman" w:cs="Times New Roman"/>
          <w:sz w:val="24"/>
          <w:szCs w:val="24"/>
        </w:rPr>
        <w:t xml:space="preserve"> extract has been</w:t>
      </w:r>
      <w:r w:rsidR="001A0213" w:rsidRPr="008359E6">
        <w:rPr>
          <w:rFonts w:ascii="Times New Roman" w:hAnsi="Times New Roman" w:cs="Times New Roman"/>
          <w:sz w:val="24"/>
          <w:szCs w:val="24"/>
        </w:rPr>
        <w:t xml:space="preserve"> </w:t>
      </w:r>
      <w:r w:rsidRPr="008359E6">
        <w:rPr>
          <w:rFonts w:ascii="Times New Roman" w:hAnsi="Times New Roman" w:cs="Times New Roman"/>
          <w:sz w:val="24"/>
          <w:szCs w:val="24"/>
        </w:rPr>
        <w:t>studied in detail. The ethyl acetate extract has</w:t>
      </w:r>
      <w:r w:rsidR="001A0213" w:rsidRPr="008359E6">
        <w:rPr>
          <w:rFonts w:ascii="Times New Roman" w:hAnsi="Times New Roman" w:cs="Times New Roman"/>
          <w:sz w:val="24"/>
          <w:szCs w:val="24"/>
        </w:rPr>
        <w:t xml:space="preserve"> good reducing power activity at higher concentra</w:t>
      </w:r>
      <w:r w:rsidRPr="008359E6">
        <w:rPr>
          <w:rFonts w:ascii="Times New Roman" w:hAnsi="Times New Roman" w:cs="Times New Roman"/>
          <w:sz w:val="24"/>
          <w:szCs w:val="24"/>
        </w:rPr>
        <w:t>tion.</w:t>
      </w:r>
      <w:r w:rsidR="001A0213" w:rsidRPr="008359E6">
        <w:rPr>
          <w:rFonts w:ascii="Times New Roman" w:hAnsi="Times New Roman" w:cs="Times New Roman"/>
          <w:sz w:val="24"/>
          <w:szCs w:val="24"/>
        </w:rPr>
        <w:t xml:space="preserve"> T</w:t>
      </w:r>
      <w:r w:rsidRPr="008359E6">
        <w:rPr>
          <w:rFonts w:ascii="Times New Roman" w:hAnsi="Times New Roman" w:cs="Times New Roman"/>
          <w:sz w:val="24"/>
          <w:szCs w:val="24"/>
        </w:rPr>
        <w:t>he t</w:t>
      </w:r>
      <w:r w:rsidR="001A0213" w:rsidRPr="008359E6">
        <w:rPr>
          <w:rFonts w:ascii="Times New Roman" w:hAnsi="Times New Roman" w:cs="Times New Roman"/>
          <w:sz w:val="24"/>
          <w:szCs w:val="24"/>
        </w:rPr>
        <w:t>otal antioxi</w:t>
      </w:r>
      <w:r w:rsidRPr="008359E6">
        <w:rPr>
          <w:rFonts w:ascii="Times New Roman" w:hAnsi="Times New Roman" w:cs="Times New Roman"/>
          <w:sz w:val="24"/>
          <w:szCs w:val="24"/>
        </w:rPr>
        <w:t>dant activity was evaluated</w:t>
      </w:r>
      <w:r w:rsidR="001A0213" w:rsidRPr="008359E6">
        <w:rPr>
          <w:rFonts w:ascii="Times New Roman" w:hAnsi="Times New Roman" w:cs="Times New Roman"/>
          <w:sz w:val="24"/>
          <w:szCs w:val="24"/>
        </w:rPr>
        <w:t xml:space="preserve"> by </w:t>
      </w:r>
      <w:r w:rsidRPr="008359E6">
        <w:rPr>
          <w:rFonts w:ascii="Times New Roman" w:hAnsi="Times New Roman" w:cs="Times New Roman"/>
          <w:sz w:val="24"/>
          <w:szCs w:val="24"/>
        </w:rPr>
        <w:t>thiocyanate method. In these tests, a potential</w:t>
      </w:r>
      <w:r w:rsidR="001A0213" w:rsidRPr="008359E6">
        <w:rPr>
          <w:rFonts w:ascii="Times New Roman" w:hAnsi="Times New Roman" w:cs="Times New Roman"/>
          <w:sz w:val="24"/>
          <w:szCs w:val="24"/>
        </w:rPr>
        <w:t xml:space="preserve"> correlation </w:t>
      </w:r>
      <w:r w:rsidRPr="008359E6">
        <w:rPr>
          <w:rFonts w:ascii="Times New Roman" w:hAnsi="Times New Roman" w:cs="Times New Roman"/>
          <w:sz w:val="24"/>
          <w:szCs w:val="24"/>
        </w:rPr>
        <w:t>was found</w:t>
      </w:r>
      <w:r w:rsidR="001A0213" w:rsidRPr="008359E6">
        <w:rPr>
          <w:rFonts w:ascii="Times New Roman" w:hAnsi="Times New Roman" w:cs="Times New Roman"/>
          <w:sz w:val="24"/>
          <w:szCs w:val="24"/>
        </w:rPr>
        <w:t xml:space="preserve"> between </w:t>
      </w:r>
      <w:r w:rsidRPr="008359E6">
        <w:rPr>
          <w:rFonts w:ascii="Times New Roman" w:hAnsi="Times New Roman" w:cs="Times New Roman"/>
          <w:sz w:val="24"/>
          <w:szCs w:val="24"/>
        </w:rPr>
        <w:t xml:space="preserve">the </w:t>
      </w:r>
      <w:r w:rsidR="001A0213" w:rsidRPr="008359E6">
        <w:rPr>
          <w:rFonts w:ascii="Times New Roman" w:hAnsi="Times New Roman" w:cs="Times New Roman"/>
          <w:sz w:val="24"/>
          <w:szCs w:val="24"/>
        </w:rPr>
        <w:t xml:space="preserve">extract </w:t>
      </w:r>
      <w:r w:rsidRPr="008359E6">
        <w:rPr>
          <w:rFonts w:ascii="Times New Roman" w:hAnsi="Times New Roman" w:cs="Times New Roman"/>
          <w:sz w:val="24"/>
          <w:szCs w:val="24"/>
        </w:rPr>
        <w:t xml:space="preserve">concentration </w:t>
      </w:r>
      <w:r w:rsidR="001A0213" w:rsidRPr="008359E6">
        <w:rPr>
          <w:rFonts w:ascii="Times New Roman" w:hAnsi="Times New Roman" w:cs="Times New Roman"/>
          <w:sz w:val="24"/>
          <w:szCs w:val="24"/>
        </w:rPr>
        <w:t xml:space="preserve">and </w:t>
      </w:r>
      <w:r w:rsidRPr="008359E6">
        <w:rPr>
          <w:rFonts w:ascii="Times New Roman" w:hAnsi="Times New Roman" w:cs="Times New Roman"/>
          <w:sz w:val="24"/>
          <w:szCs w:val="24"/>
        </w:rPr>
        <w:t xml:space="preserve">the inhibition percentage </w:t>
      </w:r>
      <w:r w:rsidR="001A0213" w:rsidRPr="008359E6">
        <w:rPr>
          <w:rFonts w:ascii="Times New Roman" w:hAnsi="Times New Roman" w:cs="Times New Roman"/>
          <w:sz w:val="24"/>
          <w:szCs w:val="24"/>
        </w:rPr>
        <w:t xml:space="preserve">of free radicals and </w:t>
      </w:r>
      <w:r w:rsidRPr="008359E6">
        <w:rPr>
          <w:rFonts w:ascii="Times New Roman" w:hAnsi="Times New Roman" w:cs="Times New Roman"/>
          <w:sz w:val="24"/>
          <w:szCs w:val="24"/>
        </w:rPr>
        <w:t xml:space="preserve">its </w:t>
      </w:r>
      <w:r w:rsidR="001A0213" w:rsidRPr="008359E6">
        <w:rPr>
          <w:rFonts w:ascii="Times New Roman" w:hAnsi="Times New Roman" w:cs="Times New Roman"/>
          <w:sz w:val="24"/>
          <w:szCs w:val="24"/>
        </w:rPr>
        <w:t xml:space="preserve">reducing power. The </w:t>
      </w:r>
      <w:r w:rsidRPr="008359E6">
        <w:rPr>
          <w:rFonts w:ascii="Times New Roman" w:hAnsi="Times New Roman" w:cs="Times New Roman"/>
          <w:sz w:val="24"/>
          <w:szCs w:val="24"/>
        </w:rPr>
        <w:t>antioxidant property can be possibly</w:t>
      </w:r>
      <w:r w:rsidR="001A0213" w:rsidRPr="008359E6">
        <w:rPr>
          <w:rFonts w:ascii="Times New Roman" w:hAnsi="Times New Roman" w:cs="Times New Roman"/>
          <w:sz w:val="24"/>
          <w:szCs w:val="24"/>
        </w:rPr>
        <w:t xml:space="preserve"> related to the antioxidant vitamins, ph</w:t>
      </w:r>
      <w:r w:rsidRPr="008359E6">
        <w:rPr>
          <w:rFonts w:ascii="Times New Roman" w:hAnsi="Times New Roman" w:cs="Times New Roman"/>
          <w:sz w:val="24"/>
          <w:szCs w:val="24"/>
        </w:rPr>
        <w:t>enolic acids and micronutrients in the extract. Hence, Guggulu is proven efficient</w:t>
      </w:r>
      <w:r w:rsidR="001A0213" w:rsidRPr="008359E6">
        <w:rPr>
          <w:rFonts w:ascii="Times New Roman" w:hAnsi="Times New Roman" w:cs="Times New Roman"/>
          <w:sz w:val="24"/>
          <w:szCs w:val="24"/>
        </w:rPr>
        <w:t xml:space="preserve"> against free </w:t>
      </w:r>
      <w:r w:rsidRPr="008359E6">
        <w:rPr>
          <w:rFonts w:ascii="Times New Roman" w:hAnsi="Times New Roman" w:cs="Times New Roman"/>
          <w:sz w:val="24"/>
          <w:szCs w:val="24"/>
        </w:rPr>
        <w:t>radical mediated conditions</w:t>
      </w:r>
      <w:r w:rsidR="001A0213" w:rsidRPr="008359E6">
        <w:rPr>
          <w:rFonts w:ascii="Times New Roman" w:hAnsi="Times New Roman" w:cs="Times New Roman"/>
          <w:sz w:val="24"/>
          <w:szCs w:val="24"/>
        </w:rPr>
        <w:t>.</w:t>
      </w:r>
      <w:r w:rsidR="00BD388B" w:rsidRPr="008359E6">
        <w:rPr>
          <w:rFonts w:ascii="Times New Roman" w:hAnsi="Times New Roman" w:cs="Times New Roman"/>
          <w:sz w:val="24"/>
          <w:szCs w:val="24"/>
          <w:vertAlign w:val="superscript"/>
        </w:rPr>
        <w:t>67</w:t>
      </w:r>
      <w:r w:rsidR="00627C05" w:rsidRPr="008359E6">
        <w:rPr>
          <w:rFonts w:ascii="Times New Roman" w:hAnsi="Times New Roman" w:cs="Times New Roman"/>
          <w:sz w:val="24"/>
          <w:szCs w:val="24"/>
        </w:rPr>
        <w:t xml:space="preserve"> </w:t>
      </w:r>
      <w:proofErr w:type="gramStart"/>
      <w:r w:rsidR="00627C05" w:rsidRPr="008359E6">
        <w:rPr>
          <w:rFonts w:ascii="Times New Roman" w:hAnsi="Times New Roman" w:cs="Times New Roman"/>
          <w:sz w:val="24"/>
          <w:szCs w:val="24"/>
        </w:rPr>
        <w:t>Also,</w:t>
      </w:r>
      <w:proofErr w:type="gramEnd"/>
      <w:r w:rsidR="00627C05" w:rsidRPr="008359E6">
        <w:rPr>
          <w:rFonts w:ascii="Times New Roman" w:hAnsi="Times New Roman" w:cs="Times New Roman"/>
          <w:sz w:val="24"/>
          <w:szCs w:val="24"/>
        </w:rPr>
        <w:t xml:space="preserve"> its alcoholic extract is known to possess efficient antioxidant property.</w:t>
      </w:r>
      <w:r w:rsidR="00BD388B" w:rsidRPr="008359E6">
        <w:rPr>
          <w:rFonts w:ascii="Times New Roman" w:hAnsi="Times New Roman" w:cs="Times New Roman"/>
          <w:sz w:val="24"/>
          <w:szCs w:val="24"/>
          <w:vertAlign w:val="superscript"/>
        </w:rPr>
        <w:t>68</w:t>
      </w:r>
    </w:p>
    <w:p w:rsidR="007C7B26" w:rsidRDefault="0055476B" w:rsidP="00732CE6">
      <w:pPr>
        <w:jc w:val="both"/>
        <w:rPr>
          <w:rFonts w:ascii="Times New Roman" w:hAnsi="Times New Roman" w:cs="Times New Roman"/>
          <w:sz w:val="24"/>
          <w:szCs w:val="24"/>
        </w:rPr>
      </w:pPr>
      <w:r w:rsidRPr="008359E6">
        <w:rPr>
          <w:rFonts w:ascii="Times New Roman" w:hAnsi="Times New Roman" w:cs="Times New Roman"/>
          <w:sz w:val="24"/>
          <w:szCs w:val="24"/>
        </w:rPr>
        <w:t>Guggulsterones are</w:t>
      </w:r>
      <w:r w:rsidR="00A3004C" w:rsidRPr="008359E6">
        <w:rPr>
          <w:rFonts w:ascii="Times New Roman" w:hAnsi="Times New Roman" w:cs="Times New Roman"/>
          <w:sz w:val="24"/>
          <w:szCs w:val="24"/>
        </w:rPr>
        <w:t xml:space="preserve"> particul</w:t>
      </w:r>
      <w:r w:rsidR="00D70F90" w:rsidRPr="008359E6">
        <w:rPr>
          <w:rFonts w:ascii="Times New Roman" w:hAnsi="Times New Roman" w:cs="Times New Roman"/>
          <w:sz w:val="24"/>
          <w:szCs w:val="24"/>
        </w:rPr>
        <w:t>arly useful in the cure for</w:t>
      </w:r>
      <w:r w:rsidR="00A3004C" w:rsidRPr="008359E6">
        <w:rPr>
          <w:rFonts w:ascii="Times New Roman" w:hAnsi="Times New Roman" w:cs="Times New Roman"/>
          <w:sz w:val="24"/>
          <w:szCs w:val="24"/>
        </w:rPr>
        <w:t xml:space="preserve"> allergic dermatitis. Guggulipid and alcoholic fractions </w:t>
      </w:r>
      <w:r w:rsidR="00D70F90" w:rsidRPr="008359E6">
        <w:rPr>
          <w:rFonts w:ascii="Times New Roman" w:hAnsi="Times New Roman" w:cs="Times New Roman"/>
          <w:sz w:val="24"/>
          <w:szCs w:val="24"/>
        </w:rPr>
        <w:t>possess</w:t>
      </w:r>
      <w:r w:rsidR="00A3004C" w:rsidRPr="008359E6">
        <w:rPr>
          <w:rFonts w:ascii="Times New Roman" w:hAnsi="Times New Roman" w:cs="Times New Roman"/>
          <w:sz w:val="24"/>
          <w:szCs w:val="24"/>
        </w:rPr>
        <w:t xml:space="preserve"> antisebum </w:t>
      </w:r>
      <w:r w:rsidR="00D70F90" w:rsidRPr="008359E6">
        <w:rPr>
          <w:rFonts w:ascii="Times New Roman" w:hAnsi="Times New Roman" w:cs="Times New Roman"/>
          <w:sz w:val="24"/>
          <w:szCs w:val="24"/>
        </w:rPr>
        <w:t xml:space="preserve">activity </w:t>
      </w:r>
      <w:r w:rsidR="00A3004C" w:rsidRPr="008359E6">
        <w:rPr>
          <w:rFonts w:ascii="Times New Roman" w:hAnsi="Times New Roman" w:cs="Times New Roman"/>
          <w:sz w:val="24"/>
          <w:szCs w:val="24"/>
        </w:rPr>
        <w:t>and antioxidant activity</w:t>
      </w:r>
      <w:r w:rsidR="00D70F90" w:rsidRPr="008359E6">
        <w:rPr>
          <w:rFonts w:ascii="Times New Roman" w:hAnsi="Times New Roman" w:cs="Times New Roman"/>
          <w:sz w:val="24"/>
          <w:szCs w:val="24"/>
        </w:rPr>
        <w:t>, both beneficial to the skin. The</w:t>
      </w:r>
      <w:r w:rsidR="00A3004C" w:rsidRPr="008359E6">
        <w:rPr>
          <w:rFonts w:ascii="Times New Roman" w:hAnsi="Times New Roman" w:cs="Times New Roman"/>
          <w:sz w:val="24"/>
          <w:szCs w:val="24"/>
        </w:rPr>
        <w:t>s</w:t>
      </w:r>
      <w:r w:rsidR="00D70F90" w:rsidRPr="008359E6">
        <w:rPr>
          <w:rFonts w:ascii="Times New Roman" w:hAnsi="Times New Roman" w:cs="Times New Roman"/>
          <w:sz w:val="24"/>
          <w:szCs w:val="24"/>
        </w:rPr>
        <w:t xml:space="preserve">e control the </w:t>
      </w:r>
      <w:r w:rsidR="00A3004C" w:rsidRPr="008359E6">
        <w:rPr>
          <w:rFonts w:ascii="Times New Roman" w:hAnsi="Times New Roman" w:cs="Times New Roman"/>
          <w:sz w:val="24"/>
          <w:szCs w:val="24"/>
        </w:rPr>
        <w:t>sebum secretion from sebo</w:t>
      </w:r>
      <w:r w:rsidR="00D70F90" w:rsidRPr="008359E6">
        <w:rPr>
          <w:rFonts w:ascii="Times New Roman" w:hAnsi="Times New Roman" w:cs="Times New Roman"/>
          <w:sz w:val="24"/>
          <w:szCs w:val="24"/>
        </w:rPr>
        <w:t>cytes, prevent</w:t>
      </w:r>
      <w:r w:rsidR="00A3004C" w:rsidRPr="008359E6">
        <w:rPr>
          <w:rFonts w:ascii="Times New Roman" w:hAnsi="Times New Roman" w:cs="Times New Roman"/>
          <w:sz w:val="24"/>
          <w:szCs w:val="24"/>
        </w:rPr>
        <w:t xml:space="preserve"> skin from damaging free radical activity, which </w:t>
      </w:r>
      <w:r w:rsidR="00D70F90" w:rsidRPr="008359E6">
        <w:rPr>
          <w:rFonts w:ascii="Times New Roman" w:hAnsi="Times New Roman" w:cs="Times New Roman"/>
          <w:sz w:val="24"/>
          <w:szCs w:val="24"/>
        </w:rPr>
        <w:t>reduces the</w:t>
      </w:r>
      <w:r w:rsidR="00A3004C" w:rsidRPr="008359E6">
        <w:rPr>
          <w:rFonts w:ascii="Times New Roman" w:hAnsi="Times New Roman" w:cs="Times New Roman"/>
          <w:sz w:val="24"/>
          <w:szCs w:val="24"/>
        </w:rPr>
        <w:t xml:space="preserve"> </w:t>
      </w:r>
      <w:r w:rsidR="00D70F90" w:rsidRPr="008359E6">
        <w:rPr>
          <w:rFonts w:ascii="Times New Roman" w:hAnsi="Times New Roman" w:cs="Times New Roman"/>
          <w:sz w:val="24"/>
          <w:szCs w:val="24"/>
        </w:rPr>
        <w:t xml:space="preserve">appearance of wrinkles on </w:t>
      </w:r>
      <w:r w:rsidR="00A3004C" w:rsidRPr="008359E6">
        <w:rPr>
          <w:rFonts w:ascii="Times New Roman" w:hAnsi="Times New Roman" w:cs="Times New Roman"/>
          <w:sz w:val="24"/>
          <w:szCs w:val="24"/>
        </w:rPr>
        <w:t xml:space="preserve">aged </w:t>
      </w:r>
      <w:r w:rsidR="00D70F90" w:rsidRPr="008359E6">
        <w:rPr>
          <w:rFonts w:ascii="Times New Roman" w:hAnsi="Times New Roman" w:cs="Times New Roman"/>
          <w:sz w:val="24"/>
          <w:szCs w:val="24"/>
        </w:rPr>
        <w:t xml:space="preserve">skin and delivers </w:t>
      </w:r>
      <w:r w:rsidR="00A3004C" w:rsidRPr="008359E6">
        <w:rPr>
          <w:rFonts w:ascii="Times New Roman" w:hAnsi="Times New Roman" w:cs="Times New Roman"/>
          <w:sz w:val="24"/>
          <w:szCs w:val="24"/>
        </w:rPr>
        <w:t xml:space="preserve">improved skin </w:t>
      </w:r>
      <w:r w:rsidR="00D70F90" w:rsidRPr="008359E6">
        <w:rPr>
          <w:rFonts w:ascii="Times New Roman" w:hAnsi="Times New Roman" w:cs="Times New Roman"/>
          <w:sz w:val="24"/>
          <w:szCs w:val="24"/>
        </w:rPr>
        <w:t xml:space="preserve">colour. They efficiently treat </w:t>
      </w:r>
      <w:r w:rsidR="00A3004C" w:rsidRPr="008359E6">
        <w:rPr>
          <w:rFonts w:ascii="Times New Roman" w:hAnsi="Times New Roman" w:cs="Times New Roman"/>
          <w:sz w:val="24"/>
          <w:szCs w:val="24"/>
        </w:rPr>
        <w:t xml:space="preserve">photo aged </w:t>
      </w:r>
      <w:r w:rsidR="00D70F90" w:rsidRPr="008359E6">
        <w:rPr>
          <w:rFonts w:ascii="Times New Roman" w:hAnsi="Times New Roman" w:cs="Times New Roman"/>
          <w:sz w:val="24"/>
          <w:szCs w:val="24"/>
        </w:rPr>
        <w:t xml:space="preserve">skin, improve skin's radiance and constitute </w:t>
      </w:r>
      <w:proofErr w:type="gramStart"/>
      <w:r w:rsidR="00D70F90" w:rsidRPr="008359E6">
        <w:rPr>
          <w:rFonts w:ascii="Times New Roman" w:hAnsi="Times New Roman" w:cs="Times New Roman"/>
          <w:sz w:val="24"/>
          <w:szCs w:val="24"/>
        </w:rPr>
        <w:t>an</w:t>
      </w:r>
      <w:proofErr w:type="gramEnd"/>
      <w:r w:rsidR="00D70F90" w:rsidRPr="008359E6">
        <w:rPr>
          <w:rFonts w:ascii="Times New Roman" w:hAnsi="Times New Roman" w:cs="Times New Roman"/>
          <w:sz w:val="24"/>
          <w:szCs w:val="24"/>
        </w:rPr>
        <w:t xml:space="preserve"> healthy</w:t>
      </w:r>
      <w:r w:rsidR="00A3004C" w:rsidRPr="008359E6">
        <w:rPr>
          <w:rFonts w:ascii="Times New Roman" w:hAnsi="Times New Roman" w:cs="Times New Roman"/>
          <w:sz w:val="24"/>
          <w:szCs w:val="24"/>
        </w:rPr>
        <w:t xml:space="preserve"> appearance of the skin.</w:t>
      </w:r>
      <w:r w:rsidR="00BD388B" w:rsidRPr="008359E6">
        <w:rPr>
          <w:rFonts w:ascii="Times New Roman" w:hAnsi="Times New Roman" w:cs="Times New Roman"/>
          <w:sz w:val="24"/>
          <w:szCs w:val="24"/>
          <w:vertAlign w:val="superscript"/>
        </w:rPr>
        <w:t>69</w:t>
      </w:r>
    </w:p>
    <w:p w:rsidR="00804EC2" w:rsidRDefault="00804EC2" w:rsidP="00CE70E6">
      <w:pPr>
        <w:rPr>
          <w:rFonts w:ascii="Times New Roman" w:hAnsi="Times New Roman" w:cs="Times New Roman"/>
          <w:sz w:val="24"/>
          <w:szCs w:val="24"/>
        </w:rPr>
      </w:pPr>
    </w:p>
    <w:p w:rsidR="00CE70E6" w:rsidRPr="0002450C" w:rsidRDefault="001E44E4" w:rsidP="00CE70E6">
      <w:pPr>
        <w:rPr>
          <w:rFonts w:ascii="Times New Roman" w:hAnsi="Times New Roman" w:cs="Times New Roman"/>
          <w:b/>
          <w:sz w:val="24"/>
          <w:szCs w:val="24"/>
        </w:rPr>
      </w:pPr>
      <w:r w:rsidRPr="008359E6">
        <w:rPr>
          <w:rFonts w:ascii="Times New Roman" w:hAnsi="Times New Roman" w:cs="Times New Roman"/>
          <w:b/>
          <w:sz w:val="24"/>
          <w:szCs w:val="24"/>
        </w:rPr>
        <w:lastRenderedPageBreak/>
        <w:t xml:space="preserve">7. Coriander </w:t>
      </w:r>
      <w:r w:rsidR="0002450C">
        <w:rPr>
          <w:rFonts w:ascii="Times New Roman" w:hAnsi="Times New Roman" w:cs="Times New Roman"/>
          <w:b/>
          <w:sz w:val="24"/>
          <w:szCs w:val="24"/>
        </w:rPr>
        <w:t>[</w:t>
      </w:r>
      <w:r w:rsidR="00CE70E6" w:rsidRPr="008359E6">
        <w:rPr>
          <w:rFonts w:ascii="Times New Roman" w:hAnsi="Times New Roman" w:cs="Times New Roman"/>
          <w:b/>
          <w:i/>
          <w:sz w:val="24"/>
          <w:szCs w:val="24"/>
        </w:rPr>
        <w:t>Coriandrum sativum</w:t>
      </w:r>
      <w:r w:rsidR="008E59B4">
        <w:rPr>
          <w:rFonts w:ascii="Times New Roman" w:hAnsi="Times New Roman" w:cs="Times New Roman"/>
          <w:b/>
          <w:i/>
          <w:sz w:val="24"/>
          <w:szCs w:val="24"/>
        </w:rPr>
        <w:t xml:space="preserve"> </w:t>
      </w:r>
      <w:r w:rsidR="008E59B4" w:rsidRPr="008E59B4">
        <w:rPr>
          <w:rFonts w:ascii="Times New Roman" w:hAnsi="Times New Roman" w:cs="Times New Roman"/>
          <w:b/>
          <w:sz w:val="24"/>
          <w:szCs w:val="24"/>
        </w:rPr>
        <w:t>L.</w:t>
      </w:r>
      <w:r w:rsidR="0002450C">
        <w:rPr>
          <w:rFonts w:ascii="Times New Roman" w:hAnsi="Times New Roman" w:cs="Times New Roman"/>
          <w:b/>
          <w:sz w:val="24"/>
          <w:szCs w:val="24"/>
        </w:rPr>
        <w:t>]</w:t>
      </w:r>
    </w:p>
    <w:p w:rsidR="00CE70E6" w:rsidRPr="008359E6" w:rsidRDefault="00931A42" w:rsidP="00732CE6">
      <w:pPr>
        <w:jc w:val="both"/>
        <w:rPr>
          <w:rFonts w:ascii="Times New Roman" w:hAnsi="Times New Roman" w:cs="Times New Roman"/>
          <w:sz w:val="24"/>
          <w:szCs w:val="24"/>
        </w:rPr>
      </w:pPr>
      <w:r w:rsidRPr="008359E6">
        <w:rPr>
          <w:rFonts w:ascii="Times New Roman" w:hAnsi="Times New Roman" w:cs="Times New Roman"/>
          <w:sz w:val="24"/>
          <w:szCs w:val="24"/>
        </w:rPr>
        <w:t>It is</w:t>
      </w:r>
      <w:r w:rsidR="00CE70E6" w:rsidRPr="008359E6">
        <w:rPr>
          <w:rFonts w:ascii="Times New Roman" w:hAnsi="Times New Roman" w:cs="Times New Roman"/>
          <w:sz w:val="24"/>
          <w:szCs w:val="24"/>
        </w:rPr>
        <w:t xml:space="preserve"> used as a</w:t>
      </w:r>
      <w:r w:rsidRPr="008359E6">
        <w:rPr>
          <w:rFonts w:ascii="Times New Roman" w:hAnsi="Times New Roman" w:cs="Times New Roman"/>
          <w:sz w:val="24"/>
          <w:szCs w:val="24"/>
        </w:rPr>
        <w:t>n herbal medicine popularly</w:t>
      </w:r>
      <w:r w:rsidR="00CE70E6" w:rsidRPr="008359E6">
        <w:rPr>
          <w:rFonts w:ascii="Times New Roman" w:hAnsi="Times New Roman" w:cs="Times New Roman"/>
          <w:sz w:val="24"/>
          <w:szCs w:val="24"/>
        </w:rPr>
        <w:t xml:space="preserve"> for the treatme</w:t>
      </w:r>
      <w:r w:rsidRPr="008359E6">
        <w:rPr>
          <w:rFonts w:ascii="Times New Roman" w:hAnsi="Times New Roman" w:cs="Times New Roman"/>
          <w:sz w:val="24"/>
          <w:szCs w:val="24"/>
        </w:rPr>
        <w:t>nt of diabetes, hyperlipidemia and liver disease</w:t>
      </w:r>
      <w:r w:rsidR="00CE70E6" w:rsidRPr="008359E6">
        <w:rPr>
          <w:rFonts w:ascii="Times New Roman" w:hAnsi="Times New Roman" w:cs="Times New Roman"/>
          <w:sz w:val="24"/>
          <w:szCs w:val="24"/>
        </w:rPr>
        <w:t>.</w:t>
      </w:r>
      <w:r w:rsidRPr="008359E6">
        <w:rPr>
          <w:rFonts w:ascii="Times New Roman" w:hAnsi="Times New Roman" w:cs="Times New Roman"/>
          <w:sz w:val="24"/>
          <w:szCs w:val="24"/>
        </w:rPr>
        <w:t xml:space="preserve"> </w:t>
      </w:r>
      <w:r w:rsidR="00CE70E6" w:rsidRPr="008359E6">
        <w:rPr>
          <w:rFonts w:ascii="Times New Roman" w:hAnsi="Times New Roman" w:cs="Times New Roman"/>
          <w:sz w:val="24"/>
          <w:szCs w:val="24"/>
        </w:rPr>
        <w:t>Its ethanolic extract has protective effects against UVB-induced skin photoaging in normal human dermal fibroblasts (NHDF).</w:t>
      </w:r>
      <w:r w:rsidR="00BD388B" w:rsidRPr="008359E6">
        <w:rPr>
          <w:rFonts w:ascii="Times New Roman" w:hAnsi="Times New Roman" w:cs="Times New Roman"/>
          <w:sz w:val="24"/>
          <w:szCs w:val="24"/>
          <w:vertAlign w:val="superscript"/>
        </w:rPr>
        <w:t>70</w:t>
      </w:r>
      <w:r w:rsidR="0055073D" w:rsidRPr="008359E6">
        <w:rPr>
          <w:rFonts w:ascii="Times New Roman" w:hAnsi="Times New Roman" w:cs="Times New Roman"/>
          <w:sz w:val="24"/>
          <w:szCs w:val="24"/>
        </w:rPr>
        <w:t xml:space="preserve"> </w:t>
      </w:r>
      <w:r w:rsidR="00CE70E6" w:rsidRPr="008359E6">
        <w:rPr>
          <w:rFonts w:ascii="Times New Roman" w:hAnsi="Times New Roman" w:cs="Times New Roman"/>
          <w:sz w:val="24"/>
          <w:szCs w:val="24"/>
        </w:rPr>
        <w:t>It has the potential to prevent skin photoaging.</w:t>
      </w:r>
      <w:r w:rsidRPr="008359E6">
        <w:rPr>
          <w:rFonts w:ascii="Times New Roman" w:hAnsi="Times New Roman" w:cs="Times New Roman"/>
          <w:sz w:val="24"/>
          <w:szCs w:val="24"/>
        </w:rPr>
        <w:t xml:space="preserve"> Coriander oil has</w:t>
      </w:r>
      <w:r w:rsidR="00CE70E6" w:rsidRPr="008359E6">
        <w:rPr>
          <w:rFonts w:ascii="Times New Roman" w:hAnsi="Times New Roman" w:cs="Times New Roman"/>
          <w:sz w:val="24"/>
          <w:szCs w:val="24"/>
        </w:rPr>
        <w:t xml:space="preserve"> anti-wrinkle activiti</w:t>
      </w:r>
      <w:r w:rsidRPr="008359E6">
        <w:rPr>
          <w:rFonts w:ascii="Times New Roman" w:hAnsi="Times New Roman" w:cs="Times New Roman"/>
          <w:sz w:val="24"/>
          <w:szCs w:val="24"/>
        </w:rPr>
        <w:t>es that could have a main</w:t>
      </w:r>
      <w:r w:rsidR="00CE70E6" w:rsidRPr="008359E6">
        <w:rPr>
          <w:rFonts w:ascii="Times New Roman" w:hAnsi="Times New Roman" w:cs="Times New Roman"/>
          <w:sz w:val="24"/>
          <w:szCs w:val="24"/>
        </w:rPr>
        <w:t xml:space="preserve"> role in amending extrinsic aging.</w:t>
      </w:r>
      <w:r w:rsidR="00BD388B" w:rsidRPr="008359E6">
        <w:rPr>
          <w:rFonts w:ascii="Times New Roman" w:hAnsi="Times New Roman" w:cs="Times New Roman"/>
          <w:sz w:val="24"/>
          <w:szCs w:val="24"/>
          <w:vertAlign w:val="superscript"/>
        </w:rPr>
        <w:t>71</w:t>
      </w:r>
    </w:p>
    <w:p w:rsidR="000E3C43" w:rsidRPr="008359E6" w:rsidRDefault="00647F90" w:rsidP="00732CE6">
      <w:pPr>
        <w:jc w:val="both"/>
        <w:rPr>
          <w:rFonts w:ascii="Times New Roman" w:hAnsi="Times New Roman" w:cs="Times New Roman"/>
          <w:sz w:val="24"/>
          <w:szCs w:val="24"/>
        </w:rPr>
      </w:pPr>
      <w:r w:rsidRPr="008359E6">
        <w:rPr>
          <w:rFonts w:ascii="Times New Roman" w:hAnsi="Times New Roman" w:cs="Times New Roman"/>
          <w:sz w:val="24"/>
          <w:szCs w:val="24"/>
        </w:rPr>
        <w:t>Coriander leaves have better</w:t>
      </w:r>
      <w:r w:rsidR="00BB7C10" w:rsidRPr="008359E6">
        <w:rPr>
          <w:rFonts w:ascii="Times New Roman" w:hAnsi="Times New Roman" w:cs="Times New Roman"/>
          <w:sz w:val="24"/>
          <w:szCs w:val="24"/>
        </w:rPr>
        <w:t xml:space="preserve"> antioxidant activity than the seeds, </w:t>
      </w:r>
      <w:r w:rsidRPr="008359E6">
        <w:rPr>
          <w:rFonts w:ascii="Times New Roman" w:hAnsi="Times New Roman" w:cs="Times New Roman"/>
          <w:sz w:val="24"/>
          <w:szCs w:val="24"/>
        </w:rPr>
        <w:t>and its</w:t>
      </w:r>
      <w:r w:rsidR="00BB7C10" w:rsidRPr="008359E6">
        <w:rPr>
          <w:rFonts w:ascii="Times New Roman" w:hAnsi="Times New Roman" w:cs="Times New Roman"/>
          <w:sz w:val="24"/>
          <w:szCs w:val="24"/>
        </w:rPr>
        <w:t xml:space="preserve"> ethyl acetate extract </w:t>
      </w:r>
      <w:r w:rsidRPr="008359E6">
        <w:rPr>
          <w:rFonts w:ascii="Times New Roman" w:hAnsi="Times New Roman" w:cs="Times New Roman"/>
          <w:sz w:val="24"/>
          <w:szCs w:val="24"/>
        </w:rPr>
        <w:t>has been found to have the b</w:t>
      </w:r>
      <w:r w:rsidR="00BB7C10" w:rsidRPr="008359E6">
        <w:rPr>
          <w:rFonts w:ascii="Times New Roman" w:hAnsi="Times New Roman" w:cs="Times New Roman"/>
          <w:sz w:val="24"/>
          <w:szCs w:val="24"/>
        </w:rPr>
        <w:t xml:space="preserve">est activity. Positive correlations exist between total phenolic content in the extracts and </w:t>
      </w:r>
      <w:r w:rsidRPr="008359E6">
        <w:rPr>
          <w:rFonts w:ascii="Times New Roman" w:hAnsi="Times New Roman" w:cs="Times New Roman"/>
          <w:sz w:val="24"/>
          <w:szCs w:val="24"/>
        </w:rPr>
        <w:t xml:space="preserve">its </w:t>
      </w:r>
      <w:r w:rsidR="00BB7C10" w:rsidRPr="008359E6">
        <w:rPr>
          <w:rFonts w:ascii="Times New Roman" w:hAnsi="Times New Roman" w:cs="Times New Roman"/>
          <w:sz w:val="24"/>
          <w:szCs w:val="24"/>
        </w:rPr>
        <w:t>antioxidant activity.</w:t>
      </w:r>
      <w:r w:rsidR="00BD388B" w:rsidRPr="008359E6">
        <w:rPr>
          <w:rFonts w:ascii="Times New Roman" w:hAnsi="Times New Roman" w:cs="Times New Roman"/>
          <w:sz w:val="24"/>
          <w:szCs w:val="24"/>
          <w:vertAlign w:val="superscript"/>
        </w:rPr>
        <w:t>72</w:t>
      </w:r>
      <w:r w:rsidR="0055073D" w:rsidRPr="008359E6">
        <w:rPr>
          <w:rFonts w:ascii="Times New Roman" w:hAnsi="Times New Roman" w:cs="Times New Roman"/>
          <w:sz w:val="24"/>
          <w:szCs w:val="24"/>
        </w:rPr>
        <w:t xml:space="preserve"> </w:t>
      </w:r>
      <w:proofErr w:type="gramStart"/>
      <w:r w:rsidR="000E3C43" w:rsidRPr="008359E6">
        <w:rPr>
          <w:rFonts w:ascii="Times New Roman" w:hAnsi="Times New Roman" w:cs="Times New Roman"/>
          <w:sz w:val="24"/>
          <w:szCs w:val="24"/>
        </w:rPr>
        <w:t>The</w:t>
      </w:r>
      <w:proofErr w:type="gramEnd"/>
      <w:r w:rsidR="000E3C43" w:rsidRPr="008359E6">
        <w:rPr>
          <w:rFonts w:ascii="Times New Roman" w:hAnsi="Times New Roman" w:cs="Times New Roman"/>
          <w:sz w:val="24"/>
          <w:szCs w:val="24"/>
        </w:rPr>
        <w:t xml:space="preserve"> methanolic extracts of its fruits possess potential DPPH radical scavenging activity, which shows that their fruits might constitute a rich source of natural antioxidants.</w:t>
      </w:r>
      <w:r w:rsidR="00BD388B" w:rsidRPr="008359E6">
        <w:rPr>
          <w:rFonts w:ascii="Times New Roman" w:hAnsi="Times New Roman" w:cs="Times New Roman"/>
          <w:sz w:val="24"/>
          <w:szCs w:val="24"/>
          <w:vertAlign w:val="superscript"/>
        </w:rPr>
        <w:t>73</w:t>
      </w:r>
      <w:r w:rsidR="003650B6" w:rsidRPr="008359E6">
        <w:rPr>
          <w:rFonts w:ascii="Times New Roman" w:hAnsi="Times New Roman" w:cs="Times New Roman"/>
          <w:sz w:val="24"/>
          <w:szCs w:val="24"/>
        </w:rPr>
        <w:t xml:space="preserve"> Also, Coriander aqueous extract fractions are found to possess antioxidant activity that can be quantified by the β-carotene/linoleic acid system. Its aqueous extract fractions were found to have several phenolic acids, which are responsible for its antioxidant activity.</w:t>
      </w:r>
      <w:r w:rsidR="00BD388B" w:rsidRPr="008359E6">
        <w:rPr>
          <w:rFonts w:ascii="Times New Roman" w:hAnsi="Times New Roman" w:cs="Times New Roman"/>
          <w:sz w:val="24"/>
          <w:szCs w:val="24"/>
          <w:vertAlign w:val="superscript"/>
        </w:rPr>
        <w:t>74</w:t>
      </w:r>
    </w:p>
    <w:p w:rsidR="00292EEB" w:rsidRDefault="00602797" w:rsidP="00732CE6">
      <w:pPr>
        <w:jc w:val="both"/>
        <w:rPr>
          <w:rFonts w:ascii="Times New Roman" w:hAnsi="Times New Roman" w:cs="Times New Roman"/>
          <w:sz w:val="24"/>
          <w:szCs w:val="24"/>
        </w:rPr>
      </w:pPr>
      <w:r w:rsidRPr="008359E6">
        <w:rPr>
          <w:rFonts w:ascii="Times New Roman" w:hAnsi="Times New Roman" w:cs="Times New Roman"/>
          <w:sz w:val="24"/>
          <w:szCs w:val="24"/>
        </w:rPr>
        <w:t>Its essential oil has</w:t>
      </w:r>
      <w:r w:rsidR="002F1FF7" w:rsidRPr="008359E6">
        <w:rPr>
          <w:rFonts w:ascii="Times New Roman" w:hAnsi="Times New Roman" w:cs="Times New Roman"/>
          <w:sz w:val="24"/>
          <w:szCs w:val="24"/>
        </w:rPr>
        <w:t xml:space="preserve"> the highest collagenase, elastase, </w:t>
      </w:r>
      <w:r w:rsidRPr="008359E6">
        <w:rPr>
          <w:rFonts w:ascii="Times New Roman" w:hAnsi="Times New Roman" w:cs="Times New Roman"/>
          <w:sz w:val="24"/>
          <w:szCs w:val="24"/>
        </w:rPr>
        <w:t>hyaluronidase and tyrosinase</w:t>
      </w:r>
      <w:r w:rsidR="002F1FF7" w:rsidRPr="008359E6">
        <w:rPr>
          <w:rFonts w:ascii="Times New Roman" w:hAnsi="Times New Roman" w:cs="Times New Roman"/>
          <w:sz w:val="24"/>
          <w:szCs w:val="24"/>
        </w:rPr>
        <w:t xml:space="preserve"> inhibitory activities </w:t>
      </w:r>
      <w:r w:rsidRPr="008359E6">
        <w:rPr>
          <w:rFonts w:ascii="Times New Roman" w:hAnsi="Times New Roman" w:cs="Times New Roman"/>
          <w:sz w:val="24"/>
          <w:szCs w:val="24"/>
        </w:rPr>
        <w:t xml:space="preserve">when </w:t>
      </w:r>
      <w:r w:rsidR="002F1FF7" w:rsidRPr="008359E6">
        <w:rPr>
          <w:rFonts w:ascii="Times New Roman" w:hAnsi="Times New Roman" w:cs="Times New Roman"/>
          <w:sz w:val="24"/>
          <w:szCs w:val="24"/>
        </w:rPr>
        <w:t>compared to other Apiaceous oils (</w:t>
      </w:r>
      <w:r w:rsidRPr="008359E6">
        <w:rPr>
          <w:rFonts w:ascii="Times New Roman" w:hAnsi="Times New Roman" w:cs="Times New Roman"/>
          <w:sz w:val="24"/>
          <w:szCs w:val="24"/>
        </w:rPr>
        <w:t>anise, cumin and fennel</w:t>
      </w:r>
      <w:r w:rsidR="002F1FF7" w:rsidRPr="008359E6">
        <w:rPr>
          <w:rFonts w:ascii="Times New Roman" w:hAnsi="Times New Roman" w:cs="Times New Roman"/>
          <w:sz w:val="24"/>
          <w:szCs w:val="24"/>
        </w:rPr>
        <w:t>). The pharmace</w:t>
      </w:r>
      <w:r w:rsidRPr="008359E6">
        <w:rPr>
          <w:rFonts w:ascii="Times New Roman" w:hAnsi="Times New Roman" w:cs="Times New Roman"/>
          <w:sz w:val="24"/>
          <w:szCs w:val="24"/>
        </w:rPr>
        <w:t>utical dosage forms of its oil has anti-wrinkle potential which could have a promising</w:t>
      </w:r>
      <w:r w:rsidR="002F1FF7" w:rsidRPr="008359E6">
        <w:rPr>
          <w:rFonts w:ascii="Times New Roman" w:hAnsi="Times New Roman" w:cs="Times New Roman"/>
          <w:sz w:val="24"/>
          <w:szCs w:val="24"/>
        </w:rPr>
        <w:t xml:space="preserve"> role in amending extrinsic ag</w:t>
      </w:r>
      <w:r w:rsidRPr="008359E6">
        <w:rPr>
          <w:rFonts w:ascii="Times New Roman" w:hAnsi="Times New Roman" w:cs="Times New Roman"/>
          <w:sz w:val="24"/>
          <w:szCs w:val="24"/>
        </w:rPr>
        <w:t>e</w:t>
      </w:r>
      <w:r w:rsidR="002F1FF7" w:rsidRPr="008359E6">
        <w:rPr>
          <w:rFonts w:ascii="Times New Roman" w:hAnsi="Times New Roman" w:cs="Times New Roman"/>
          <w:sz w:val="24"/>
          <w:szCs w:val="24"/>
        </w:rPr>
        <w:t>ing.</w:t>
      </w:r>
      <w:r w:rsidR="00BD388B" w:rsidRPr="008359E6">
        <w:rPr>
          <w:rFonts w:ascii="Times New Roman" w:hAnsi="Times New Roman" w:cs="Times New Roman"/>
          <w:sz w:val="24"/>
          <w:szCs w:val="24"/>
          <w:vertAlign w:val="superscript"/>
        </w:rPr>
        <w:t>75</w:t>
      </w:r>
      <w:r w:rsidR="00665AFE" w:rsidRPr="008359E6">
        <w:rPr>
          <w:rFonts w:ascii="Times New Roman" w:hAnsi="Times New Roman" w:cs="Times New Roman"/>
          <w:sz w:val="24"/>
          <w:szCs w:val="24"/>
        </w:rPr>
        <w:t xml:space="preserve"> Coriander seed oil has a unique composition of fatty acids, which imparts soothing effect on sensitive skins.</w:t>
      </w:r>
      <w:r w:rsidR="00BD388B" w:rsidRPr="008359E6">
        <w:rPr>
          <w:rFonts w:ascii="Times New Roman" w:hAnsi="Times New Roman" w:cs="Times New Roman"/>
          <w:sz w:val="24"/>
          <w:szCs w:val="24"/>
          <w:vertAlign w:val="superscript"/>
        </w:rPr>
        <w:t>76</w:t>
      </w:r>
    </w:p>
    <w:p w:rsidR="0081355C" w:rsidRPr="0081355C" w:rsidRDefault="0081355C" w:rsidP="00AC45E7">
      <w:pPr>
        <w:rPr>
          <w:rFonts w:ascii="Times New Roman" w:hAnsi="Times New Roman" w:cs="Times New Roman"/>
          <w:sz w:val="24"/>
          <w:szCs w:val="24"/>
        </w:rPr>
      </w:pPr>
    </w:p>
    <w:p w:rsidR="00CE70E6" w:rsidRPr="0002450C" w:rsidRDefault="001E44E4" w:rsidP="00CE70E6">
      <w:pPr>
        <w:rPr>
          <w:rFonts w:ascii="Times New Roman" w:hAnsi="Times New Roman" w:cs="Times New Roman"/>
          <w:b/>
          <w:sz w:val="24"/>
          <w:szCs w:val="24"/>
        </w:rPr>
      </w:pPr>
      <w:r w:rsidRPr="008359E6">
        <w:rPr>
          <w:rFonts w:ascii="Times New Roman" w:hAnsi="Times New Roman" w:cs="Times New Roman"/>
          <w:b/>
          <w:sz w:val="24"/>
          <w:szCs w:val="24"/>
        </w:rPr>
        <w:t xml:space="preserve">8. Cumin </w:t>
      </w:r>
      <w:r w:rsidR="0002450C">
        <w:rPr>
          <w:rFonts w:ascii="Times New Roman" w:hAnsi="Times New Roman" w:cs="Times New Roman"/>
          <w:b/>
          <w:sz w:val="24"/>
          <w:szCs w:val="24"/>
        </w:rPr>
        <w:t>[</w:t>
      </w:r>
      <w:r w:rsidR="00CE70E6" w:rsidRPr="008359E6">
        <w:rPr>
          <w:rFonts w:ascii="Times New Roman" w:hAnsi="Times New Roman" w:cs="Times New Roman"/>
          <w:b/>
          <w:i/>
          <w:sz w:val="24"/>
          <w:szCs w:val="24"/>
        </w:rPr>
        <w:t>Cuminum cyminum</w:t>
      </w:r>
      <w:r w:rsidR="005A1F5E">
        <w:rPr>
          <w:rFonts w:ascii="Times New Roman" w:hAnsi="Times New Roman" w:cs="Times New Roman"/>
          <w:b/>
          <w:i/>
          <w:sz w:val="24"/>
          <w:szCs w:val="24"/>
        </w:rPr>
        <w:t xml:space="preserve"> </w:t>
      </w:r>
      <w:r w:rsidR="005A1F5E" w:rsidRPr="005A1F5E">
        <w:rPr>
          <w:rFonts w:ascii="Times New Roman" w:hAnsi="Times New Roman" w:cs="Times New Roman"/>
          <w:b/>
          <w:sz w:val="24"/>
          <w:szCs w:val="24"/>
        </w:rPr>
        <w:t>L.</w:t>
      </w:r>
      <w:r w:rsidR="0002450C">
        <w:rPr>
          <w:rFonts w:ascii="Times New Roman" w:hAnsi="Times New Roman" w:cs="Times New Roman"/>
          <w:b/>
          <w:sz w:val="24"/>
          <w:szCs w:val="24"/>
        </w:rPr>
        <w:t>]</w:t>
      </w:r>
    </w:p>
    <w:p w:rsidR="00CE70E6" w:rsidRPr="008359E6" w:rsidRDefault="00CE70E6" w:rsidP="00732CE6">
      <w:pPr>
        <w:jc w:val="both"/>
        <w:rPr>
          <w:rFonts w:ascii="Times New Roman" w:hAnsi="Times New Roman" w:cs="Times New Roman"/>
          <w:sz w:val="24"/>
          <w:szCs w:val="24"/>
        </w:rPr>
      </w:pPr>
      <w:r w:rsidRPr="008359E6">
        <w:rPr>
          <w:rFonts w:ascii="Times New Roman" w:hAnsi="Times New Roman" w:cs="Times New Roman"/>
          <w:sz w:val="24"/>
          <w:szCs w:val="24"/>
        </w:rPr>
        <w:t xml:space="preserve">Although the seeds of cumin </w:t>
      </w:r>
      <w:r w:rsidR="00A3597A" w:rsidRPr="008359E6">
        <w:rPr>
          <w:rFonts w:ascii="Times New Roman" w:hAnsi="Times New Roman" w:cs="Times New Roman"/>
          <w:sz w:val="24"/>
          <w:szCs w:val="24"/>
        </w:rPr>
        <w:t>are widely used as a</w:t>
      </w:r>
      <w:r w:rsidRPr="008359E6">
        <w:rPr>
          <w:rFonts w:ascii="Times New Roman" w:hAnsi="Times New Roman" w:cs="Times New Roman"/>
          <w:sz w:val="24"/>
          <w:szCs w:val="24"/>
        </w:rPr>
        <w:t xml:space="preserve"> spice for their distincti</w:t>
      </w:r>
      <w:r w:rsidR="00A3597A" w:rsidRPr="008359E6">
        <w:rPr>
          <w:rFonts w:ascii="Times New Roman" w:hAnsi="Times New Roman" w:cs="Times New Roman"/>
          <w:sz w:val="24"/>
          <w:szCs w:val="24"/>
        </w:rPr>
        <w:t>ve aroma, they are also used in traditional medicine for the</w:t>
      </w:r>
      <w:r w:rsidRPr="008359E6">
        <w:rPr>
          <w:rFonts w:ascii="Times New Roman" w:hAnsi="Times New Roman" w:cs="Times New Roman"/>
          <w:sz w:val="24"/>
          <w:szCs w:val="24"/>
        </w:rPr>
        <w:t xml:space="preserve"> treat</w:t>
      </w:r>
      <w:r w:rsidR="00A3597A" w:rsidRPr="008359E6">
        <w:rPr>
          <w:rFonts w:ascii="Times New Roman" w:hAnsi="Times New Roman" w:cs="Times New Roman"/>
          <w:sz w:val="24"/>
          <w:szCs w:val="24"/>
        </w:rPr>
        <w:t>ment of</w:t>
      </w:r>
      <w:r w:rsidRPr="008359E6">
        <w:rPr>
          <w:rFonts w:ascii="Times New Roman" w:hAnsi="Times New Roman" w:cs="Times New Roman"/>
          <w:sz w:val="24"/>
          <w:szCs w:val="24"/>
        </w:rPr>
        <w:t xml:space="preserve"> </w:t>
      </w:r>
      <w:r w:rsidR="00A3597A" w:rsidRPr="008359E6">
        <w:rPr>
          <w:rFonts w:ascii="Times New Roman" w:hAnsi="Times New Roman" w:cs="Times New Roman"/>
          <w:sz w:val="24"/>
          <w:szCs w:val="24"/>
        </w:rPr>
        <w:t>a variety of diseases, such as chronic diarrhoea</w:t>
      </w:r>
      <w:r w:rsidRPr="008359E6">
        <w:rPr>
          <w:rFonts w:ascii="Times New Roman" w:hAnsi="Times New Roman" w:cs="Times New Roman"/>
          <w:sz w:val="24"/>
          <w:szCs w:val="24"/>
        </w:rPr>
        <w:t>, acute gastritis, diabetes, and</w:t>
      </w:r>
      <w:r w:rsidR="00A3597A" w:rsidRPr="008359E6">
        <w:rPr>
          <w:rFonts w:ascii="Times New Roman" w:hAnsi="Times New Roman" w:cs="Times New Roman"/>
          <w:sz w:val="24"/>
          <w:szCs w:val="24"/>
        </w:rPr>
        <w:t xml:space="preserve"> even </w:t>
      </w:r>
      <w:r w:rsidRPr="008359E6">
        <w:rPr>
          <w:rFonts w:ascii="Times New Roman" w:hAnsi="Times New Roman" w:cs="Times New Roman"/>
          <w:sz w:val="24"/>
          <w:szCs w:val="24"/>
        </w:rPr>
        <w:t>cancer.</w:t>
      </w:r>
      <w:r w:rsidR="00BD388B" w:rsidRPr="008359E6">
        <w:rPr>
          <w:rFonts w:ascii="Times New Roman" w:hAnsi="Times New Roman" w:cs="Times New Roman"/>
          <w:sz w:val="24"/>
          <w:szCs w:val="24"/>
          <w:vertAlign w:val="superscript"/>
        </w:rPr>
        <w:t>77</w:t>
      </w:r>
      <w:r w:rsidR="000758D9" w:rsidRPr="008359E6">
        <w:rPr>
          <w:rFonts w:ascii="Times New Roman" w:hAnsi="Times New Roman" w:cs="Times New Roman"/>
          <w:sz w:val="24"/>
          <w:szCs w:val="24"/>
        </w:rPr>
        <w:t xml:space="preserve"> </w:t>
      </w:r>
      <w:r w:rsidR="00A3597A" w:rsidRPr="008359E6">
        <w:rPr>
          <w:rFonts w:ascii="Times New Roman" w:hAnsi="Times New Roman" w:cs="Times New Roman"/>
          <w:sz w:val="24"/>
          <w:szCs w:val="24"/>
        </w:rPr>
        <w:t>Cumin has antimicrobial and anti-inflammatory properties which help to keep the skin</w:t>
      </w:r>
      <w:r w:rsidRPr="008359E6">
        <w:rPr>
          <w:rFonts w:ascii="Times New Roman" w:hAnsi="Times New Roman" w:cs="Times New Roman"/>
          <w:sz w:val="24"/>
          <w:szCs w:val="24"/>
        </w:rPr>
        <w:t xml:space="preserve"> free of blemishes.</w:t>
      </w:r>
      <w:r w:rsidR="00A3597A" w:rsidRPr="008359E6">
        <w:rPr>
          <w:rFonts w:ascii="Times New Roman" w:hAnsi="Times New Roman" w:cs="Times New Roman"/>
          <w:sz w:val="24"/>
          <w:szCs w:val="24"/>
        </w:rPr>
        <w:t xml:space="preserve"> Its</w:t>
      </w:r>
      <w:r w:rsidRPr="008359E6">
        <w:rPr>
          <w:rFonts w:ascii="Times New Roman" w:hAnsi="Times New Roman" w:cs="Times New Roman"/>
          <w:sz w:val="24"/>
          <w:szCs w:val="24"/>
        </w:rPr>
        <w:t xml:space="preserve"> essential oils can help tone the skin and incre</w:t>
      </w:r>
      <w:r w:rsidR="00F04E48" w:rsidRPr="008359E6">
        <w:rPr>
          <w:rFonts w:ascii="Times New Roman" w:hAnsi="Times New Roman" w:cs="Times New Roman"/>
          <w:sz w:val="24"/>
          <w:szCs w:val="24"/>
        </w:rPr>
        <w:t>ase blood flow and circulation.</w:t>
      </w:r>
      <w:r w:rsidR="00BD388B" w:rsidRPr="008359E6">
        <w:rPr>
          <w:rFonts w:ascii="Times New Roman" w:hAnsi="Times New Roman" w:cs="Times New Roman"/>
          <w:sz w:val="24"/>
          <w:szCs w:val="24"/>
          <w:vertAlign w:val="superscript"/>
        </w:rPr>
        <w:t>78</w:t>
      </w:r>
    </w:p>
    <w:p w:rsidR="00B529CD" w:rsidRPr="008359E6" w:rsidRDefault="00B529CD" w:rsidP="00732CE6">
      <w:pPr>
        <w:jc w:val="both"/>
        <w:rPr>
          <w:rFonts w:ascii="Times New Roman" w:hAnsi="Times New Roman" w:cs="Times New Roman"/>
          <w:sz w:val="24"/>
          <w:szCs w:val="24"/>
        </w:rPr>
      </w:pPr>
      <w:r w:rsidRPr="008359E6">
        <w:rPr>
          <w:rFonts w:ascii="Times New Roman" w:hAnsi="Times New Roman" w:cs="Times New Roman"/>
          <w:sz w:val="24"/>
          <w:szCs w:val="24"/>
        </w:rPr>
        <w:t>The skin-whitening effect of Cumin extract was studied using cell-free mushroom tyrosinase assay, free radical scavenging assay, cell viability assay, cellular tyrosinase assay and melanin content assay. The results revealed that cumin extract possess concentration-dependent inhibitory effect on both monophenolase and diphenolase activities of mushroom tyrosinase. Kinetic study on diphenolase proved that the cumin extract was a reversible mixed-type inhibitor. In addition, Cumin extract was found to significantly suppress melanin production and cellular tyrosinase activity of melanoma cells in a concentration and time dependent manner w</w:t>
      </w:r>
      <w:r w:rsidR="00F301C5" w:rsidRPr="008359E6">
        <w:rPr>
          <w:rFonts w:ascii="Times New Roman" w:hAnsi="Times New Roman" w:cs="Times New Roman"/>
          <w:sz w:val="24"/>
          <w:szCs w:val="24"/>
        </w:rPr>
        <w:t>ithout cytotoxicity. Moreover, Cumin extract was reported to have</w:t>
      </w:r>
      <w:r w:rsidRPr="008359E6">
        <w:rPr>
          <w:rFonts w:ascii="Times New Roman" w:hAnsi="Times New Roman" w:cs="Times New Roman"/>
          <w:sz w:val="24"/>
          <w:szCs w:val="24"/>
        </w:rPr>
        <w:t xml:space="preserve"> strong scavenging capacity on DPPH, hydroxyl and </w:t>
      </w:r>
      <w:r w:rsidR="00F301C5" w:rsidRPr="008359E6">
        <w:rPr>
          <w:rFonts w:ascii="Times New Roman" w:hAnsi="Times New Roman" w:cs="Times New Roman"/>
          <w:sz w:val="24"/>
          <w:szCs w:val="24"/>
        </w:rPr>
        <w:t>superoxide anion radicals. Hence, these strongly suggest that C</w:t>
      </w:r>
      <w:r w:rsidRPr="008359E6">
        <w:rPr>
          <w:rFonts w:ascii="Times New Roman" w:hAnsi="Times New Roman" w:cs="Times New Roman"/>
          <w:sz w:val="24"/>
          <w:szCs w:val="24"/>
        </w:rPr>
        <w:t>umin is a potential skin-</w:t>
      </w:r>
      <w:r w:rsidR="00F301C5" w:rsidRPr="008359E6">
        <w:rPr>
          <w:rFonts w:ascii="Times New Roman" w:hAnsi="Times New Roman" w:cs="Times New Roman"/>
          <w:sz w:val="24"/>
          <w:szCs w:val="24"/>
        </w:rPr>
        <w:t xml:space="preserve">whitening agent for the cosmeceutical </w:t>
      </w:r>
      <w:r w:rsidRPr="008359E6">
        <w:rPr>
          <w:rFonts w:ascii="Times New Roman" w:hAnsi="Times New Roman" w:cs="Times New Roman"/>
          <w:sz w:val="24"/>
          <w:szCs w:val="24"/>
        </w:rPr>
        <w:t>industry.</w:t>
      </w:r>
      <w:r w:rsidR="00BD388B" w:rsidRPr="008359E6">
        <w:rPr>
          <w:rFonts w:ascii="Times New Roman" w:hAnsi="Times New Roman" w:cs="Times New Roman"/>
          <w:sz w:val="24"/>
          <w:szCs w:val="24"/>
          <w:vertAlign w:val="superscript"/>
        </w:rPr>
        <w:t>79</w:t>
      </w:r>
    </w:p>
    <w:p w:rsidR="0081355C" w:rsidRDefault="00996BC5" w:rsidP="00732CE6">
      <w:pPr>
        <w:jc w:val="both"/>
        <w:rPr>
          <w:rFonts w:ascii="Times New Roman" w:hAnsi="Times New Roman" w:cs="Times New Roman"/>
          <w:sz w:val="24"/>
          <w:szCs w:val="24"/>
        </w:rPr>
      </w:pPr>
      <w:r w:rsidRPr="008359E6">
        <w:rPr>
          <w:rFonts w:ascii="Times New Roman" w:hAnsi="Times New Roman" w:cs="Times New Roman"/>
          <w:sz w:val="24"/>
          <w:szCs w:val="24"/>
        </w:rPr>
        <w:t xml:space="preserve">Cumin </w:t>
      </w:r>
      <w:r w:rsidR="008C5AC1" w:rsidRPr="008359E6">
        <w:rPr>
          <w:rFonts w:ascii="Times New Roman" w:hAnsi="Times New Roman" w:cs="Times New Roman"/>
          <w:sz w:val="24"/>
          <w:szCs w:val="24"/>
        </w:rPr>
        <w:t>has a good antioxidant activity</w:t>
      </w:r>
      <w:r w:rsidRPr="008359E6">
        <w:rPr>
          <w:rFonts w:ascii="Times New Roman" w:hAnsi="Times New Roman" w:cs="Times New Roman"/>
          <w:sz w:val="24"/>
          <w:szCs w:val="24"/>
        </w:rPr>
        <w:t xml:space="preserve">. The essential oils present in </w:t>
      </w:r>
      <w:r w:rsidR="008C5AC1" w:rsidRPr="008359E6">
        <w:rPr>
          <w:rFonts w:ascii="Times New Roman" w:hAnsi="Times New Roman" w:cs="Times New Roman"/>
          <w:sz w:val="24"/>
          <w:szCs w:val="24"/>
        </w:rPr>
        <w:t>it</w:t>
      </w:r>
      <w:r w:rsidRPr="008359E6">
        <w:rPr>
          <w:rFonts w:ascii="Times New Roman" w:hAnsi="Times New Roman" w:cs="Times New Roman"/>
          <w:sz w:val="24"/>
          <w:szCs w:val="24"/>
        </w:rPr>
        <w:t xml:space="preserve"> have high antioxidant activity and its non-volatile </w:t>
      </w:r>
      <w:r w:rsidR="008C5AC1" w:rsidRPr="008359E6">
        <w:rPr>
          <w:rFonts w:ascii="Times New Roman" w:hAnsi="Times New Roman" w:cs="Times New Roman"/>
          <w:sz w:val="24"/>
          <w:szCs w:val="24"/>
        </w:rPr>
        <w:t>extracts also have potential</w:t>
      </w:r>
      <w:r w:rsidRPr="008359E6">
        <w:rPr>
          <w:rFonts w:ascii="Times New Roman" w:hAnsi="Times New Roman" w:cs="Times New Roman"/>
          <w:sz w:val="24"/>
          <w:szCs w:val="24"/>
        </w:rPr>
        <w:t xml:space="preserve"> inhibition properties against the free </w:t>
      </w:r>
      <w:r w:rsidR="008C5AC1" w:rsidRPr="008359E6">
        <w:rPr>
          <w:rFonts w:ascii="Times New Roman" w:hAnsi="Times New Roman" w:cs="Times New Roman"/>
          <w:sz w:val="24"/>
          <w:szCs w:val="24"/>
        </w:rPr>
        <w:lastRenderedPageBreak/>
        <w:t>radicals.</w:t>
      </w:r>
      <w:r w:rsidR="00BD388B" w:rsidRPr="008359E6">
        <w:rPr>
          <w:rFonts w:ascii="Times New Roman" w:hAnsi="Times New Roman" w:cs="Times New Roman"/>
          <w:sz w:val="24"/>
          <w:szCs w:val="24"/>
          <w:vertAlign w:val="superscript"/>
        </w:rPr>
        <w:t>80</w:t>
      </w:r>
      <w:r w:rsidR="00FB5106" w:rsidRPr="008359E6">
        <w:rPr>
          <w:rFonts w:ascii="Times New Roman" w:hAnsi="Times New Roman" w:cs="Times New Roman"/>
          <w:sz w:val="24"/>
          <w:szCs w:val="24"/>
        </w:rPr>
        <w:t xml:space="preserve"> It was fo</w:t>
      </w:r>
      <w:r w:rsidR="00FF6B89" w:rsidRPr="008359E6">
        <w:rPr>
          <w:rFonts w:ascii="Times New Roman" w:hAnsi="Times New Roman" w:cs="Times New Roman"/>
          <w:sz w:val="24"/>
          <w:szCs w:val="24"/>
        </w:rPr>
        <w:t>und that the methanolic extract</w:t>
      </w:r>
      <w:r w:rsidR="00FB5106" w:rsidRPr="008359E6">
        <w:rPr>
          <w:rFonts w:ascii="Times New Roman" w:hAnsi="Times New Roman" w:cs="Times New Roman"/>
          <w:sz w:val="24"/>
          <w:szCs w:val="24"/>
        </w:rPr>
        <w:t xml:space="preserve"> of Cumin have higher antioxidant activity when compared with that of the aqueous extract.</w:t>
      </w:r>
      <w:r w:rsidR="00BD388B" w:rsidRPr="008359E6">
        <w:rPr>
          <w:rFonts w:ascii="Times New Roman" w:hAnsi="Times New Roman" w:cs="Times New Roman"/>
          <w:sz w:val="24"/>
          <w:szCs w:val="24"/>
          <w:vertAlign w:val="superscript"/>
        </w:rPr>
        <w:t>81</w:t>
      </w:r>
      <w:r w:rsidR="00EB2C10" w:rsidRPr="008359E6">
        <w:rPr>
          <w:rFonts w:ascii="Times New Roman" w:hAnsi="Times New Roman" w:cs="Times New Roman"/>
          <w:sz w:val="24"/>
          <w:szCs w:val="24"/>
        </w:rPr>
        <w:t xml:space="preserve"> In another study, the antioxidant activity of Cumin ethanol and aqueous extracts were measured in DPPH and </w:t>
      </w:r>
      <w:r w:rsidR="00E50FD0" w:rsidRPr="008359E6">
        <w:rPr>
          <w:rFonts w:ascii="Times New Roman" w:hAnsi="Times New Roman" w:cs="Times New Roman"/>
          <w:sz w:val="24"/>
          <w:szCs w:val="24"/>
        </w:rPr>
        <w:t>2,2′-azino-bis-(3-ethylbenzothiazoline-6-sulfonic) acid [</w:t>
      </w:r>
      <w:r w:rsidR="00EB2C10" w:rsidRPr="008359E6">
        <w:rPr>
          <w:rFonts w:ascii="Times New Roman" w:hAnsi="Times New Roman" w:cs="Times New Roman"/>
          <w:sz w:val="24"/>
          <w:szCs w:val="24"/>
        </w:rPr>
        <w:t>ABTS</w:t>
      </w:r>
      <w:r w:rsidR="00E50FD0" w:rsidRPr="008359E6">
        <w:rPr>
          <w:rFonts w:ascii="Times New Roman" w:hAnsi="Times New Roman" w:cs="Times New Roman"/>
          <w:sz w:val="24"/>
          <w:szCs w:val="24"/>
        </w:rPr>
        <w:t>]</w:t>
      </w:r>
      <w:r w:rsidR="00EB2C10" w:rsidRPr="008359E6">
        <w:rPr>
          <w:rFonts w:ascii="Times New Roman" w:hAnsi="Times New Roman" w:cs="Times New Roman"/>
          <w:sz w:val="24"/>
          <w:szCs w:val="24"/>
        </w:rPr>
        <w:t xml:space="preserve"> radical scavengin</w:t>
      </w:r>
      <w:r w:rsidR="003F5EC1" w:rsidRPr="008359E6">
        <w:rPr>
          <w:rFonts w:ascii="Times New Roman" w:hAnsi="Times New Roman" w:cs="Times New Roman"/>
          <w:sz w:val="24"/>
          <w:szCs w:val="24"/>
        </w:rPr>
        <w:t xml:space="preserve">g reaction systems. The aqueous extract of Cumin </w:t>
      </w:r>
      <w:r w:rsidR="00EB2C10" w:rsidRPr="008359E6">
        <w:rPr>
          <w:rFonts w:ascii="Times New Roman" w:hAnsi="Times New Roman" w:cs="Times New Roman"/>
          <w:sz w:val="24"/>
          <w:szCs w:val="24"/>
        </w:rPr>
        <w:t>showed higher DPPH radic</w:t>
      </w:r>
      <w:r w:rsidR="003F5EC1" w:rsidRPr="008359E6">
        <w:rPr>
          <w:rFonts w:ascii="Times New Roman" w:hAnsi="Times New Roman" w:cs="Times New Roman"/>
          <w:sz w:val="24"/>
          <w:szCs w:val="24"/>
        </w:rPr>
        <w:t xml:space="preserve">al scavenging activity while in </w:t>
      </w:r>
      <w:r w:rsidR="00EB2C10" w:rsidRPr="008359E6">
        <w:rPr>
          <w:rFonts w:ascii="Times New Roman" w:hAnsi="Times New Roman" w:cs="Times New Roman"/>
          <w:sz w:val="24"/>
          <w:szCs w:val="24"/>
        </w:rPr>
        <w:t>ABTS reaction syste</w:t>
      </w:r>
      <w:r w:rsidR="003F5EC1" w:rsidRPr="008359E6">
        <w:rPr>
          <w:rFonts w:ascii="Times New Roman" w:hAnsi="Times New Roman" w:cs="Times New Roman"/>
          <w:sz w:val="24"/>
          <w:szCs w:val="24"/>
        </w:rPr>
        <w:t xml:space="preserve">m the ethanol extract exhibited </w:t>
      </w:r>
      <w:r w:rsidR="00EB2C10" w:rsidRPr="008359E6">
        <w:rPr>
          <w:rFonts w:ascii="Times New Roman" w:hAnsi="Times New Roman" w:cs="Times New Roman"/>
          <w:sz w:val="24"/>
          <w:szCs w:val="24"/>
        </w:rPr>
        <w:t>higher activity than the aqueous extract.</w:t>
      </w:r>
      <w:r w:rsidR="00BD388B" w:rsidRPr="008359E6">
        <w:rPr>
          <w:rFonts w:ascii="Times New Roman" w:hAnsi="Times New Roman" w:cs="Times New Roman"/>
          <w:sz w:val="24"/>
          <w:szCs w:val="24"/>
          <w:vertAlign w:val="superscript"/>
        </w:rPr>
        <w:t>82</w:t>
      </w:r>
    </w:p>
    <w:p w:rsidR="0081355C" w:rsidRDefault="0081355C" w:rsidP="00CE70E6">
      <w:pPr>
        <w:rPr>
          <w:rFonts w:ascii="Times New Roman" w:hAnsi="Times New Roman" w:cs="Times New Roman"/>
          <w:sz w:val="24"/>
          <w:szCs w:val="24"/>
        </w:rPr>
      </w:pPr>
    </w:p>
    <w:p w:rsidR="00CE70E6" w:rsidRPr="0002450C" w:rsidRDefault="001E44E4" w:rsidP="00CE70E6">
      <w:pPr>
        <w:rPr>
          <w:rFonts w:ascii="Times New Roman" w:hAnsi="Times New Roman" w:cs="Times New Roman"/>
          <w:b/>
          <w:sz w:val="24"/>
          <w:szCs w:val="24"/>
        </w:rPr>
      </w:pPr>
      <w:r w:rsidRPr="008359E6">
        <w:rPr>
          <w:rFonts w:ascii="Times New Roman" w:hAnsi="Times New Roman" w:cs="Times New Roman"/>
          <w:b/>
          <w:sz w:val="24"/>
          <w:szCs w:val="24"/>
        </w:rPr>
        <w:t xml:space="preserve">9. Vidanga </w:t>
      </w:r>
      <w:r w:rsidR="0002450C">
        <w:rPr>
          <w:rFonts w:ascii="Times New Roman" w:hAnsi="Times New Roman" w:cs="Times New Roman"/>
          <w:b/>
          <w:sz w:val="24"/>
          <w:szCs w:val="24"/>
        </w:rPr>
        <w:t>[</w:t>
      </w:r>
      <w:r w:rsidR="00CE70E6" w:rsidRPr="008359E6">
        <w:rPr>
          <w:rFonts w:ascii="Times New Roman" w:hAnsi="Times New Roman" w:cs="Times New Roman"/>
          <w:b/>
          <w:i/>
          <w:sz w:val="24"/>
          <w:szCs w:val="24"/>
        </w:rPr>
        <w:t>Embelia ribes</w:t>
      </w:r>
      <w:r w:rsidR="002569A2">
        <w:rPr>
          <w:rFonts w:ascii="Times New Roman" w:hAnsi="Times New Roman" w:cs="Times New Roman"/>
          <w:b/>
          <w:i/>
          <w:sz w:val="24"/>
          <w:szCs w:val="24"/>
        </w:rPr>
        <w:t xml:space="preserve"> </w:t>
      </w:r>
      <w:r w:rsidR="002569A2" w:rsidRPr="002569A2">
        <w:rPr>
          <w:rFonts w:ascii="Times New Roman" w:hAnsi="Times New Roman" w:cs="Times New Roman"/>
          <w:b/>
          <w:sz w:val="24"/>
          <w:szCs w:val="24"/>
        </w:rPr>
        <w:t>Burm.</w:t>
      </w:r>
      <w:r w:rsidR="002569A2">
        <w:rPr>
          <w:rFonts w:ascii="Times New Roman" w:hAnsi="Times New Roman" w:cs="Times New Roman"/>
          <w:b/>
          <w:sz w:val="24"/>
          <w:szCs w:val="24"/>
        </w:rPr>
        <w:t xml:space="preserve"> </w:t>
      </w:r>
      <w:r w:rsidR="002569A2" w:rsidRPr="002569A2">
        <w:rPr>
          <w:rFonts w:ascii="Times New Roman" w:hAnsi="Times New Roman" w:cs="Times New Roman"/>
          <w:b/>
          <w:sz w:val="24"/>
          <w:szCs w:val="24"/>
        </w:rPr>
        <w:t>f</w:t>
      </w:r>
      <w:r w:rsidR="002569A2" w:rsidRPr="002569A2">
        <w:rPr>
          <w:rFonts w:ascii="Times New Roman" w:hAnsi="Times New Roman" w:cs="Times New Roman"/>
          <w:b/>
          <w:i/>
          <w:sz w:val="24"/>
          <w:szCs w:val="24"/>
        </w:rPr>
        <w:t>.</w:t>
      </w:r>
      <w:r w:rsidR="0002450C">
        <w:rPr>
          <w:rFonts w:ascii="Times New Roman" w:hAnsi="Times New Roman" w:cs="Times New Roman"/>
          <w:b/>
          <w:sz w:val="24"/>
          <w:szCs w:val="24"/>
        </w:rPr>
        <w:t>]</w:t>
      </w:r>
    </w:p>
    <w:p w:rsidR="00CE70E6" w:rsidRPr="008359E6" w:rsidRDefault="00197298" w:rsidP="00732CE6">
      <w:pPr>
        <w:jc w:val="both"/>
        <w:rPr>
          <w:rFonts w:ascii="Times New Roman" w:hAnsi="Times New Roman" w:cs="Times New Roman"/>
          <w:sz w:val="24"/>
          <w:szCs w:val="24"/>
        </w:rPr>
      </w:pPr>
      <w:r w:rsidRPr="008359E6">
        <w:rPr>
          <w:rFonts w:ascii="Times New Roman" w:hAnsi="Times New Roman" w:cs="Times New Roman"/>
          <w:sz w:val="24"/>
          <w:szCs w:val="24"/>
        </w:rPr>
        <w:t>Its</w:t>
      </w:r>
      <w:r w:rsidR="009D1BF3" w:rsidRPr="008359E6">
        <w:rPr>
          <w:rFonts w:ascii="Times New Roman" w:hAnsi="Times New Roman" w:cs="Times New Roman"/>
          <w:sz w:val="24"/>
          <w:szCs w:val="24"/>
        </w:rPr>
        <w:t xml:space="preserve"> leaves, </w:t>
      </w:r>
      <w:r w:rsidR="00CE70E6" w:rsidRPr="008359E6">
        <w:rPr>
          <w:rFonts w:ascii="Times New Roman" w:hAnsi="Times New Roman" w:cs="Times New Roman"/>
          <w:sz w:val="24"/>
          <w:szCs w:val="24"/>
        </w:rPr>
        <w:t xml:space="preserve">roots </w:t>
      </w:r>
      <w:r w:rsidR="009D1BF3" w:rsidRPr="008359E6">
        <w:rPr>
          <w:rFonts w:ascii="Times New Roman" w:hAnsi="Times New Roman" w:cs="Times New Roman"/>
          <w:sz w:val="24"/>
          <w:szCs w:val="24"/>
        </w:rPr>
        <w:t>and fruits are used to cure several</w:t>
      </w:r>
      <w:r w:rsidR="00CE70E6" w:rsidRPr="008359E6">
        <w:rPr>
          <w:rFonts w:ascii="Times New Roman" w:hAnsi="Times New Roman" w:cs="Times New Roman"/>
          <w:sz w:val="24"/>
          <w:szCs w:val="24"/>
        </w:rPr>
        <w:t xml:space="preserve"> diseases</w:t>
      </w:r>
      <w:r w:rsidR="009D1BF3" w:rsidRPr="008359E6">
        <w:rPr>
          <w:rFonts w:ascii="Times New Roman" w:hAnsi="Times New Roman" w:cs="Times New Roman"/>
          <w:sz w:val="24"/>
          <w:szCs w:val="24"/>
        </w:rPr>
        <w:t>. It has a rich history of usag</w:t>
      </w:r>
      <w:r w:rsidRPr="008359E6">
        <w:rPr>
          <w:rFonts w:ascii="Times New Roman" w:hAnsi="Times New Roman" w:cs="Times New Roman"/>
          <w:sz w:val="24"/>
          <w:szCs w:val="24"/>
        </w:rPr>
        <w:t>e in A</w:t>
      </w:r>
      <w:r w:rsidR="009D1BF3" w:rsidRPr="008359E6">
        <w:rPr>
          <w:rFonts w:ascii="Times New Roman" w:hAnsi="Times New Roman" w:cs="Times New Roman"/>
          <w:sz w:val="24"/>
          <w:szCs w:val="24"/>
        </w:rPr>
        <w:t xml:space="preserve">yurveda in various forms such </w:t>
      </w:r>
      <w:proofErr w:type="gramStart"/>
      <w:r w:rsidR="009D1BF3" w:rsidRPr="008359E6">
        <w:rPr>
          <w:rFonts w:ascii="Times New Roman" w:hAnsi="Times New Roman" w:cs="Times New Roman"/>
          <w:sz w:val="24"/>
          <w:szCs w:val="24"/>
        </w:rPr>
        <w:t>as</w:t>
      </w:r>
      <w:r w:rsidR="00CE70E6" w:rsidRPr="008359E6">
        <w:rPr>
          <w:rFonts w:ascii="Times New Roman" w:hAnsi="Times New Roman" w:cs="Times New Roman"/>
          <w:sz w:val="24"/>
          <w:szCs w:val="24"/>
        </w:rPr>
        <w:t xml:space="preserve">  </w:t>
      </w:r>
      <w:r w:rsidRPr="008359E6">
        <w:rPr>
          <w:rFonts w:ascii="Times New Roman" w:hAnsi="Times New Roman" w:cs="Times New Roman"/>
          <w:sz w:val="24"/>
          <w:szCs w:val="24"/>
        </w:rPr>
        <w:t>asava</w:t>
      </w:r>
      <w:proofErr w:type="gramEnd"/>
      <w:r w:rsidRPr="008359E6">
        <w:rPr>
          <w:rFonts w:ascii="Times New Roman" w:hAnsi="Times New Roman" w:cs="Times New Roman"/>
          <w:sz w:val="24"/>
          <w:szCs w:val="24"/>
        </w:rPr>
        <w:t xml:space="preserve">,  aristha, </w:t>
      </w:r>
      <w:r w:rsidR="009D1BF3" w:rsidRPr="008359E6">
        <w:rPr>
          <w:rFonts w:ascii="Times New Roman" w:hAnsi="Times New Roman" w:cs="Times New Roman"/>
          <w:sz w:val="24"/>
          <w:szCs w:val="24"/>
        </w:rPr>
        <w:t xml:space="preserve">churna, </w:t>
      </w:r>
      <w:r w:rsidR="00CE70E6" w:rsidRPr="008359E6">
        <w:rPr>
          <w:rFonts w:ascii="Times New Roman" w:hAnsi="Times New Roman" w:cs="Times New Roman"/>
          <w:sz w:val="24"/>
          <w:szCs w:val="24"/>
        </w:rPr>
        <w:t>lauha and taila.</w:t>
      </w:r>
      <w:r w:rsidR="00480A1D" w:rsidRPr="008359E6">
        <w:rPr>
          <w:rFonts w:ascii="Times New Roman" w:hAnsi="Times New Roman" w:cs="Times New Roman"/>
          <w:sz w:val="24"/>
          <w:szCs w:val="24"/>
        </w:rPr>
        <w:t xml:space="preserve"> </w:t>
      </w:r>
      <w:r w:rsidR="009D1BF3" w:rsidRPr="008359E6">
        <w:rPr>
          <w:rFonts w:ascii="Times New Roman" w:hAnsi="Times New Roman" w:cs="Times New Roman"/>
          <w:sz w:val="24"/>
          <w:szCs w:val="24"/>
        </w:rPr>
        <w:t>The traditional formulat</w:t>
      </w:r>
      <w:r w:rsidRPr="008359E6">
        <w:rPr>
          <w:rFonts w:ascii="Times New Roman" w:hAnsi="Times New Roman" w:cs="Times New Roman"/>
          <w:sz w:val="24"/>
          <w:szCs w:val="24"/>
        </w:rPr>
        <w:t xml:space="preserve">ions </w:t>
      </w:r>
      <w:proofErr w:type="gramStart"/>
      <w:r w:rsidR="009D1BF3" w:rsidRPr="008359E6">
        <w:rPr>
          <w:rFonts w:ascii="Times New Roman" w:hAnsi="Times New Roman" w:cs="Times New Roman"/>
          <w:sz w:val="24"/>
          <w:szCs w:val="24"/>
        </w:rPr>
        <w:t>of  this</w:t>
      </w:r>
      <w:proofErr w:type="gramEnd"/>
      <w:r w:rsidR="00CE70E6" w:rsidRPr="008359E6">
        <w:rPr>
          <w:rFonts w:ascii="Times New Roman" w:hAnsi="Times New Roman" w:cs="Times New Roman"/>
          <w:sz w:val="24"/>
          <w:szCs w:val="24"/>
        </w:rPr>
        <w:t xml:space="preserve"> plant include</w:t>
      </w:r>
      <w:r w:rsidR="009D1BF3" w:rsidRPr="008359E6">
        <w:rPr>
          <w:rFonts w:ascii="Times New Roman" w:hAnsi="Times New Roman" w:cs="Times New Roman"/>
          <w:sz w:val="24"/>
          <w:szCs w:val="24"/>
        </w:rPr>
        <w:t>s Kushthgna, which is useful in</w:t>
      </w:r>
      <w:r w:rsidR="00CE70E6" w:rsidRPr="008359E6">
        <w:rPr>
          <w:rFonts w:ascii="Times New Roman" w:hAnsi="Times New Roman" w:cs="Times New Roman"/>
          <w:sz w:val="24"/>
          <w:szCs w:val="24"/>
        </w:rPr>
        <w:t xml:space="preserve"> treat</w:t>
      </w:r>
      <w:r w:rsidR="009D1BF3" w:rsidRPr="008359E6">
        <w:rPr>
          <w:rFonts w:ascii="Times New Roman" w:hAnsi="Times New Roman" w:cs="Times New Roman"/>
          <w:sz w:val="24"/>
          <w:szCs w:val="24"/>
        </w:rPr>
        <w:t>ing</w:t>
      </w:r>
      <w:r w:rsidR="00CE70E6" w:rsidRPr="008359E6">
        <w:rPr>
          <w:rFonts w:ascii="Times New Roman" w:hAnsi="Times New Roman" w:cs="Times New Roman"/>
          <w:sz w:val="24"/>
          <w:szCs w:val="24"/>
        </w:rPr>
        <w:t xml:space="preserve"> skin disorders.</w:t>
      </w:r>
      <w:r w:rsidR="00453295" w:rsidRPr="008359E6">
        <w:rPr>
          <w:rFonts w:ascii="Times New Roman" w:hAnsi="Times New Roman" w:cs="Times New Roman"/>
          <w:sz w:val="24"/>
          <w:szCs w:val="24"/>
          <w:vertAlign w:val="superscript"/>
        </w:rPr>
        <w:t>83</w:t>
      </w:r>
    </w:p>
    <w:p w:rsidR="00A8592C" w:rsidRPr="008359E6" w:rsidRDefault="00CE70E6" w:rsidP="00732CE6">
      <w:pPr>
        <w:jc w:val="both"/>
        <w:rPr>
          <w:rFonts w:ascii="Times New Roman" w:hAnsi="Times New Roman" w:cs="Times New Roman"/>
          <w:sz w:val="24"/>
          <w:szCs w:val="24"/>
        </w:rPr>
      </w:pPr>
      <w:r w:rsidRPr="008359E6">
        <w:rPr>
          <w:rFonts w:ascii="Times New Roman" w:hAnsi="Times New Roman" w:cs="Times New Roman"/>
          <w:sz w:val="24"/>
          <w:szCs w:val="24"/>
        </w:rPr>
        <w:t xml:space="preserve">Embelin </w:t>
      </w:r>
      <w:r w:rsidR="009D1BF3" w:rsidRPr="008359E6">
        <w:rPr>
          <w:rFonts w:ascii="Times New Roman" w:hAnsi="Times New Roman" w:cs="Times New Roman"/>
          <w:sz w:val="24"/>
          <w:szCs w:val="24"/>
        </w:rPr>
        <w:t xml:space="preserve">is </w:t>
      </w:r>
      <w:r w:rsidRPr="008359E6">
        <w:rPr>
          <w:rFonts w:ascii="Times New Roman" w:hAnsi="Times New Roman" w:cs="Times New Roman"/>
          <w:sz w:val="24"/>
          <w:szCs w:val="24"/>
        </w:rPr>
        <w:t xml:space="preserve">reported </w:t>
      </w:r>
      <w:r w:rsidR="00197298" w:rsidRPr="008359E6">
        <w:rPr>
          <w:rFonts w:ascii="Times New Roman" w:hAnsi="Times New Roman" w:cs="Times New Roman"/>
          <w:sz w:val="24"/>
          <w:szCs w:val="24"/>
        </w:rPr>
        <w:t xml:space="preserve">from </w:t>
      </w:r>
      <w:r w:rsidR="009D1BF3" w:rsidRPr="008359E6">
        <w:rPr>
          <w:rFonts w:ascii="Times New Roman" w:hAnsi="Times New Roman" w:cs="Times New Roman"/>
          <w:sz w:val="24"/>
          <w:szCs w:val="24"/>
        </w:rPr>
        <w:t xml:space="preserve">aqueous extract of its fruits, which has </w:t>
      </w:r>
      <w:r w:rsidRPr="008359E6">
        <w:rPr>
          <w:rFonts w:ascii="Times New Roman" w:hAnsi="Times New Roman" w:cs="Times New Roman"/>
          <w:sz w:val="24"/>
          <w:szCs w:val="24"/>
        </w:rPr>
        <w:t>anti-bacter</w:t>
      </w:r>
      <w:r w:rsidR="009D1BF3" w:rsidRPr="008359E6">
        <w:rPr>
          <w:rFonts w:ascii="Times New Roman" w:hAnsi="Times New Roman" w:cs="Times New Roman"/>
          <w:sz w:val="24"/>
          <w:szCs w:val="24"/>
        </w:rPr>
        <w:t>ial and antiprotozoal activities</w:t>
      </w:r>
      <w:r w:rsidRPr="008359E6">
        <w:rPr>
          <w:rFonts w:ascii="Times New Roman" w:hAnsi="Times New Roman" w:cs="Times New Roman"/>
          <w:sz w:val="24"/>
          <w:szCs w:val="24"/>
        </w:rPr>
        <w:t>.</w:t>
      </w:r>
      <w:r w:rsidR="00480A1D" w:rsidRPr="008359E6">
        <w:rPr>
          <w:rFonts w:ascii="Times New Roman" w:hAnsi="Times New Roman" w:cs="Times New Roman"/>
          <w:sz w:val="24"/>
          <w:szCs w:val="24"/>
        </w:rPr>
        <w:t xml:space="preserve"> </w:t>
      </w:r>
      <w:r w:rsidR="009D1BF3" w:rsidRPr="008359E6">
        <w:rPr>
          <w:rFonts w:ascii="Times New Roman" w:hAnsi="Times New Roman" w:cs="Times New Roman"/>
          <w:sz w:val="24"/>
          <w:szCs w:val="24"/>
        </w:rPr>
        <w:t>Its e</w:t>
      </w:r>
      <w:r w:rsidRPr="008359E6">
        <w:rPr>
          <w:rFonts w:ascii="Times New Roman" w:hAnsi="Times New Roman" w:cs="Times New Roman"/>
          <w:sz w:val="24"/>
          <w:szCs w:val="24"/>
        </w:rPr>
        <w:t>th</w:t>
      </w:r>
      <w:r w:rsidR="009D1BF3" w:rsidRPr="008359E6">
        <w:rPr>
          <w:rFonts w:ascii="Times New Roman" w:hAnsi="Times New Roman" w:cs="Times New Roman"/>
          <w:sz w:val="24"/>
          <w:szCs w:val="24"/>
        </w:rPr>
        <w:t xml:space="preserve">anolic extract and embelin both have </w:t>
      </w:r>
      <w:r w:rsidRPr="008359E6">
        <w:rPr>
          <w:rFonts w:ascii="Times New Roman" w:hAnsi="Times New Roman" w:cs="Times New Roman"/>
          <w:sz w:val="24"/>
          <w:szCs w:val="24"/>
        </w:rPr>
        <w:t>si</w:t>
      </w:r>
      <w:r w:rsidR="009D1BF3" w:rsidRPr="008359E6">
        <w:rPr>
          <w:rFonts w:ascii="Times New Roman" w:hAnsi="Times New Roman" w:cs="Times New Roman"/>
          <w:sz w:val="24"/>
          <w:szCs w:val="24"/>
        </w:rPr>
        <w:t>gnificant wound healing potential</w:t>
      </w:r>
      <w:r w:rsidRPr="008359E6">
        <w:rPr>
          <w:rFonts w:ascii="Times New Roman" w:hAnsi="Times New Roman" w:cs="Times New Roman"/>
          <w:sz w:val="24"/>
          <w:szCs w:val="24"/>
        </w:rPr>
        <w:t>.</w:t>
      </w:r>
      <w:r w:rsidR="00453295" w:rsidRPr="008359E6">
        <w:rPr>
          <w:rFonts w:ascii="Times New Roman" w:hAnsi="Times New Roman" w:cs="Times New Roman"/>
          <w:sz w:val="24"/>
          <w:szCs w:val="24"/>
          <w:vertAlign w:val="superscript"/>
        </w:rPr>
        <w:t>84</w:t>
      </w:r>
      <w:r w:rsidR="00453295" w:rsidRPr="008359E6">
        <w:rPr>
          <w:rFonts w:ascii="Times New Roman" w:hAnsi="Times New Roman" w:cs="Times New Roman"/>
          <w:sz w:val="24"/>
          <w:szCs w:val="24"/>
        </w:rPr>
        <w:t xml:space="preserve"> </w:t>
      </w:r>
      <w:r w:rsidR="00A8592C" w:rsidRPr="008359E6">
        <w:rPr>
          <w:rFonts w:ascii="Times New Roman" w:hAnsi="Times New Roman" w:cs="Times New Roman"/>
          <w:sz w:val="24"/>
          <w:szCs w:val="24"/>
        </w:rPr>
        <w:t>Free radical scavenging potential of Embelin was evaluated and it was reported that Embelin scavenges DPPH radical effificiently. Further studies on the mechanism and kinetics of reactions of Embelin indicate that Embelin can act as a suitable antioxidant in physiological conditions</w:t>
      </w:r>
      <w:r w:rsidR="00FF68C5" w:rsidRPr="008359E6">
        <w:rPr>
          <w:rFonts w:ascii="Times New Roman" w:hAnsi="Times New Roman" w:cs="Times New Roman"/>
          <w:sz w:val="24"/>
          <w:szCs w:val="24"/>
        </w:rPr>
        <w:t>.</w:t>
      </w:r>
      <w:r w:rsidR="00453295" w:rsidRPr="008359E6">
        <w:rPr>
          <w:rFonts w:ascii="Times New Roman" w:hAnsi="Times New Roman" w:cs="Times New Roman"/>
          <w:sz w:val="24"/>
          <w:szCs w:val="24"/>
          <w:vertAlign w:val="superscript"/>
        </w:rPr>
        <w:t>85</w:t>
      </w:r>
    </w:p>
    <w:p w:rsidR="00480A1D" w:rsidRDefault="004F74F0" w:rsidP="00732CE6">
      <w:pPr>
        <w:jc w:val="both"/>
        <w:rPr>
          <w:rFonts w:ascii="Times New Roman" w:hAnsi="Times New Roman" w:cs="Times New Roman"/>
          <w:sz w:val="24"/>
          <w:szCs w:val="24"/>
        </w:rPr>
      </w:pPr>
      <w:r w:rsidRPr="008359E6">
        <w:rPr>
          <w:rFonts w:ascii="Times New Roman" w:hAnsi="Times New Roman" w:cs="Times New Roman"/>
          <w:sz w:val="24"/>
          <w:szCs w:val="24"/>
        </w:rPr>
        <w:t xml:space="preserve">Its aqueous extract </w:t>
      </w:r>
      <w:r w:rsidR="007712D7" w:rsidRPr="008359E6">
        <w:rPr>
          <w:rFonts w:ascii="Times New Roman" w:hAnsi="Times New Roman" w:cs="Times New Roman"/>
          <w:sz w:val="24"/>
          <w:szCs w:val="24"/>
        </w:rPr>
        <w:t>significant</w:t>
      </w:r>
      <w:r w:rsidRPr="008359E6">
        <w:rPr>
          <w:rFonts w:ascii="Times New Roman" w:hAnsi="Times New Roman" w:cs="Times New Roman"/>
          <w:sz w:val="24"/>
          <w:szCs w:val="24"/>
        </w:rPr>
        <w:t xml:space="preserve">ly reduces the levels </w:t>
      </w:r>
      <w:r w:rsidR="007712D7" w:rsidRPr="008359E6">
        <w:rPr>
          <w:rFonts w:ascii="Times New Roman" w:hAnsi="Times New Roman" w:cs="Times New Roman"/>
          <w:sz w:val="24"/>
          <w:szCs w:val="24"/>
        </w:rPr>
        <w:t xml:space="preserve">of </w:t>
      </w:r>
      <w:r w:rsidRPr="008359E6">
        <w:rPr>
          <w:rFonts w:ascii="Times New Roman" w:hAnsi="Times New Roman" w:cs="Times New Roman"/>
          <w:sz w:val="24"/>
          <w:szCs w:val="24"/>
        </w:rPr>
        <w:t xml:space="preserve">catalase, glutathione and </w:t>
      </w:r>
      <w:r w:rsidR="007712D7" w:rsidRPr="008359E6">
        <w:rPr>
          <w:rFonts w:ascii="Times New Roman" w:hAnsi="Times New Roman" w:cs="Times New Roman"/>
          <w:sz w:val="24"/>
          <w:szCs w:val="24"/>
        </w:rPr>
        <w:t>pancreatic</w:t>
      </w:r>
      <w:r w:rsidRPr="008359E6">
        <w:rPr>
          <w:rFonts w:ascii="Times New Roman" w:hAnsi="Times New Roman" w:cs="Times New Roman"/>
          <w:sz w:val="24"/>
          <w:szCs w:val="24"/>
        </w:rPr>
        <w:t xml:space="preserve"> superoxide dismutase</w:t>
      </w:r>
      <w:r w:rsidR="007712D7" w:rsidRPr="008359E6">
        <w:rPr>
          <w:rFonts w:ascii="Times New Roman" w:hAnsi="Times New Roman" w:cs="Times New Roman"/>
          <w:sz w:val="24"/>
          <w:szCs w:val="24"/>
        </w:rPr>
        <w:t xml:space="preserve">. This antioxidant </w:t>
      </w:r>
      <w:r w:rsidRPr="008359E6">
        <w:rPr>
          <w:rFonts w:ascii="Times New Roman" w:hAnsi="Times New Roman" w:cs="Times New Roman"/>
          <w:sz w:val="24"/>
          <w:szCs w:val="24"/>
        </w:rPr>
        <w:t>potential</w:t>
      </w:r>
      <w:r w:rsidR="007712D7" w:rsidRPr="008359E6">
        <w:rPr>
          <w:rFonts w:ascii="Times New Roman" w:hAnsi="Times New Roman" w:cs="Times New Roman"/>
          <w:sz w:val="24"/>
          <w:szCs w:val="24"/>
        </w:rPr>
        <w:t xml:space="preserve"> further </w:t>
      </w:r>
      <w:r w:rsidRPr="008359E6">
        <w:rPr>
          <w:rFonts w:ascii="Times New Roman" w:hAnsi="Times New Roman" w:cs="Times New Roman"/>
          <w:sz w:val="24"/>
          <w:szCs w:val="24"/>
        </w:rPr>
        <w:t>protects from the loss of pancreatic β-cells</w:t>
      </w:r>
      <w:r w:rsidR="007712D7" w:rsidRPr="008359E6">
        <w:rPr>
          <w:rFonts w:ascii="Times New Roman" w:hAnsi="Times New Roman" w:cs="Times New Roman"/>
          <w:sz w:val="24"/>
          <w:szCs w:val="24"/>
        </w:rPr>
        <w:t>.</w:t>
      </w:r>
      <w:r w:rsidR="00453295" w:rsidRPr="008359E6">
        <w:rPr>
          <w:rFonts w:ascii="Times New Roman" w:hAnsi="Times New Roman" w:cs="Times New Roman"/>
          <w:sz w:val="24"/>
          <w:szCs w:val="24"/>
          <w:vertAlign w:val="superscript"/>
        </w:rPr>
        <w:t>86</w:t>
      </w:r>
      <w:r w:rsidR="00A8592C" w:rsidRPr="008359E6">
        <w:rPr>
          <w:rFonts w:ascii="Times New Roman" w:hAnsi="Times New Roman" w:cs="Times New Roman"/>
          <w:sz w:val="24"/>
          <w:szCs w:val="24"/>
        </w:rPr>
        <w:t xml:space="preserve"> Ethanolic extract of ribes has significant antioxidant potential and also protects the pancreatic cells. It is reported that it reduces the total glutathione activity in pancreatic tissue.</w:t>
      </w:r>
      <w:r w:rsidR="00453295" w:rsidRPr="008359E6">
        <w:rPr>
          <w:rFonts w:ascii="Times New Roman" w:hAnsi="Times New Roman" w:cs="Times New Roman"/>
          <w:sz w:val="24"/>
          <w:szCs w:val="24"/>
          <w:vertAlign w:val="superscript"/>
        </w:rPr>
        <w:t>87</w:t>
      </w:r>
    </w:p>
    <w:p w:rsidR="00804EC2" w:rsidRDefault="00804EC2" w:rsidP="00AC45E7">
      <w:pPr>
        <w:rPr>
          <w:rFonts w:ascii="Times New Roman" w:hAnsi="Times New Roman" w:cs="Times New Roman"/>
          <w:sz w:val="24"/>
          <w:szCs w:val="24"/>
        </w:rPr>
      </w:pPr>
    </w:p>
    <w:p w:rsidR="000223BF" w:rsidRPr="0002450C" w:rsidRDefault="001E44E4" w:rsidP="00AC45E7">
      <w:pPr>
        <w:rPr>
          <w:rFonts w:ascii="Times New Roman" w:hAnsi="Times New Roman" w:cs="Times New Roman"/>
          <w:b/>
          <w:sz w:val="24"/>
          <w:szCs w:val="24"/>
        </w:rPr>
      </w:pPr>
      <w:r w:rsidRPr="008359E6">
        <w:rPr>
          <w:rFonts w:ascii="Times New Roman" w:hAnsi="Times New Roman" w:cs="Times New Roman"/>
          <w:b/>
          <w:sz w:val="24"/>
          <w:szCs w:val="24"/>
        </w:rPr>
        <w:t xml:space="preserve">10. Licorice </w:t>
      </w:r>
      <w:r w:rsidR="0002450C">
        <w:rPr>
          <w:rFonts w:ascii="Times New Roman" w:hAnsi="Times New Roman" w:cs="Times New Roman"/>
          <w:b/>
          <w:sz w:val="24"/>
          <w:szCs w:val="24"/>
        </w:rPr>
        <w:t>[</w:t>
      </w:r>
      <w:r w:rsidR="00AC45E7" w:rsidRPr="008359E6">
        <w:rPr>
          <w:rFonts w:ascii="Times New Roman" w:hAnsi="Times New Roman" w:cs="Times New Roman"/>
          <w:b/>
          <w:i/>
          <w:sz w:val="24"/>
          <w:szCs w:val="24"/>
        </w:rPr>
        <w:t>Glycyrrhiza glabra</w:t>
      </w:r>
      <w:r w:rsidR="002569A2">
        <w:rPr>
          <w:rFonts w:ascii="Times New Roman" w:hAnsi="Times New Roman" w:cs="Times New Roman"/>
          <w:b/>
          <w:i/>
          <w:sz w:val="24"/>
          <w:szCs w:val="24"/>
        </w:rPr>
        <w:t xml:space="preserve"> </w:t>
      </w:r>
      <w:r w:rsidR="002569A2" w:rsidRPr="002569A2">
        <w:rPr>
          <w:rFonts w:ascii="Times New Roman" w:hAnsi="Times New Roman" w:cs="Times New Roman"/>
          <w:b/>
          <w:sz w:val="24"/>
          <w:szCs w:val="24"/>
        </w:rPr>
        <w:t>L.</w:t>
      </w:r>
      <w:r w:rsidR="0002450C">
        <w:rPr>
          <w:rFonts w:ascii="Times New Roman" w:hAnsi="Times New Roman" w:cs="Times New Roman"/>
          <w:b/>
          <w:sz w:val="24"/>
          <w:szCs w:val="24"/>
        </w:rPr>
        <w:t>]</w:t>
      </w:r>
    </w:p>
    <w:p w:rsidR="00EF4F54" w:rsidRPr="008359E6" w:rsidRDefault="00BE3A51" w:rsidP="00732CE6">
      <w:pPr>
        <w:jc w:val="both"/>
        <w:rPr>
          <w:rFonts w:ascii="Times New Roman" w:hAnsi="Times New Roman" w:cs="Times New Roman"/>
          <w:sz w:val="24"/>
          <w:szCs w:val="24"/>
        </w:rPr>
      </w:pPr>
      <w:r w:rsidRPr="008359E6">
        <w:rPr>
          <w:rFonts w:ascii="Times New Roman" w:hAnsi="Times New Roman" w:cs="Times New Roman"/>
          <w:sz w:val="24"/>
          <w:szCs w:val="24"/>
        </w:rPr>
        <w:t>Its phyto-</w:t>
      </w:r>
      <w:r w:rsidR="001E5FC8" w:rsidRPr="008359E6">
        <w:rPr>
          <w:rFonts w:ascii="Times New Roman" w:hAnsi="Times New Roman" w:cs="Times New Roman"/>
          <w:sz w:val="24"/>
          <w:szCs w:val="24"/>
        </w:rPr>
        <w:t xml:space="preserve">constituents </w:t>
      </w:r>
      <w:r w:rsidRPr="008359E6">
        <w:rPr>
          <w:rFonts w:ascii="Times New Roman" w:hAnsi="Times New Roman" w:cs="Times New Roman"/>
          <w:sz w:val="24"/>
          <w:szCs w:val="24"/>
        </w:rPr>
        <w:t>and extracts possess</w:t>
      </w:r>
      <w:r w:rsidR="00EF4F54" w:rsidRPr="008359E6">
        <w:rPr>
          <w:rFonts w:ascii="Times New Roman" w:hAnsi="Times New Roman" w:cs="Times New Roman"/>
          <w:sz w:val="24"/>
          <w:szCs w:val="24"/>
        </w:rPr>
        <w:t xml:space="preserve"> a wide range</w:t>
      </w:r>
      <w:r w:rsidRPr="008359E6">
        <w:rPr>
          <w:rFonts w:ascii="Times New Roman" w:hAnsi="Times New Roman" w:cs="Times New Roman"/>
          <w:sz w:val="24"/>
          <w:szCs w:val="24"/>
        </w:rPr>
        <w:t xml:space="preserve"> of potentially useful activities </w:t>
      </w:r>
      <w:r w:rsidR="00EF4F54" w:rsidRPr="008359E6">
        <w:rPr>
          <w:rFonts w:ascii="Times New Roman" w:hAnsi="Times New Roman" w:cs="Times New Roman"/>
          <w:sz w:val="24"/>
          <w:szCs w:val="24"/>
        </w:rPr>
        <w:t xml:space="preserve">beneficial </w:t>
      </w:r>
      <w:r w:rsidRPr="008359E6">
        <w:rPr>
          <w:rFonts w:ascii="Times New Roman" w:hAnsi="Times New Roman" w:cs="Times New Roman"/>
          <w:sz w:val="24"/>
          <w:szCs w:val="24"/>
        </w:rPr>
        <w:t xml:space="preserve">in </w:t>
      </w:r>
      <w:r w:rsidR="001E5FC8" w:rsidRPr="008359E6">
        <w:rPr>
          <w:rFonts w:ascii="Times New Roman" w:hAnsi="Times New Roman" w:cs="Times New Roman"/>
          <w:sz w:val="24"/>
          <w:szCs w:val="24"/>
        </w:rPr>
        <w:t xml:space="preserve">dermatologic </w:t>
      </w:r>
      <w:r w:rsidRPr="008359E6">
        <w:rPr>
          <w:rFonts w:ascii="Times New Roman" w:hAnsi="Times New Roman" w:cs="Times New Roman"/>
          <w:sz w:val="24"/>
          <w:szCs w:val="24"/>
        </w:rPr>
        <w:t xml:space="preserve">and cosmetic </w:t>
      </w:r>
      <w:r w:rsidR="001E5FC8" w:rsidRPr="008359E6">
        <w:rPr>
          <w:rFonts w:ascii="Times New Roman" w:hAnsi="Times New Roman" w:cs="Times New Roman"/>
          <w:sz w:val="24"/>
          <w:szCs w:val="24"/>
        </w:rPr>
        <w:t>products.</w:t>
      </w:r>
      <w:r w:rsidR="00453295" w:rsidRPr="008359E6">
        <w:rPr>
          <w:rFonts w:ascii="Times New Roman" w:hAnsi="Times New Roman" w:cs="Times New Roman"/>
          <w:sz w:val="24"/>
          <w:szCs w:val="24"/>
          <w:vertAlign w:val="superscript"/>
        </w:rPr>
        <w:t>88</w:t>
      </w:r>
    </w:p>
    <w:p w:rsidR="001E5FC8" w:rsidRPr="008359E6" w:rsidRDefault="001E5FC8" w:rsidP="00732CE6">
      <w:pPr>
        <w:jc w:val="both"/>
        <w:rPr>
          <w:rFonts w:ascii="Times New Roman" w:hAnsi="Times New Roman" w:cs="Times New Roman"/>
          <w:sz w:val="24"/>
          <w:szCs w:val="24"/>
        </w:rPr>
      </w:pPr>
      <w:r w:rsidRPr="008359E6">
        <w:rPr>
          <w:rFonts w:ascii="Times New Roman" w:hAnsi="Times New Roman" w:cs="Times New Roman"/>
          <w:sz w:val="24"/>
          <w:szCs w:val="24"/>
        </w:rPr>
        <w:t>G</w:t>
      </w:r>
      <w:r w:rsidR="00BE3A51" w:rsidRPr="008359E6">
        <w:rPr>
          <w:rFonts w:ascii="Times New Roman" w:hAnsi="Times New Roman" w:cs="Times New Roman"/>
          <w:sz w:val="24"/>
          <w:szCs w:val="24"/>
        </w:rPr>
        <w:t>lycyrrhizin, found chiefly in</w:t>
      </w:r>
      <w:r w:rsidRPr="008359E6">
        <w:rPr>
          <w:rFonts w:ascii="Times New Roman" w:hAnsi="Times New Roman" w:cs="Times New Roman"/>
          <w:sz w:val="24"/>
          <w:szCs w:val="24"/>
        </w:rPr>
        <w:t xml:space="preserve"> licorice root</w:t>
      </w:r>
      <w:r w:rsidR="00BE3A51" w:rsidRPr="008359E6">
        <w:rPr>
          <w:rFonts w:ascii="Times New Roman" w:hAnsi="Times New Roman" w:cs="Times New Roman"/>
          <w:sz w:val="24"/>
          <w:szCs w:val="24"/>
        </w:rPr>
        <w:t xml:space="preserve">, is a saponin that displays </w:t>
      </w:r>
      <w:r w:rsidRPr="008359E6">
        <w:rPr>
          <w:rFonts w:ascii="Times New Roman" w:hAnsi="Times New Roman" w:cs="Times New Roman"/>
          <w:sz w:val="24"/>
          <w:szCs w:val="24"/>
        </w:rPr>
        <w:t xml:space="preserve">antimicrobial </w:t>
      </w:r>
      <w:r w:rsidR="00BE3A51" w:rsidRPr="008359E6">
        <w:rPr>
          <w:rFonts w:ascii="Times New Roman" w:hAnsi="Times New Roman" w:cs="Times New Roman"/>
          <w:sz w:val="24"/>
          <w:szCs w:val="24"/>
        </w:rPr>
        <w:t xml:space="preserve">and anti-inflammatory </w:t>
      </w:r>
      <w:r w:rsidRPr="008359E6">
        <w:rPr>
          <w:rFonts w:ascii="Times New Roman" w:hAnsi="Times New Roman" w:cs="Times New Roman"/>
          <w:sz w:val="24"/>
          <w:szCs w:val="24"/>
        </w:rPr>
        <w:t>properties.</w:t>
      </w:r>
      <w:r w:rsidR="00EF4F54" w:rsidRPr="008359E6">
        <w:rPr>
          <w:rFonts w:ascii="Times New Roman" w:hAnsi="Times New Roman" w:cs="Times New Roman"/>
          <w:sz w:val="24"/>
          <w:szCs w:val="24"/>
        </w:rPr>
        <w:t xml:space="preserve"> </w:t>
      </w:r>
      <w:r w:rsidR="00BE3A51" w:rsidRPr="008359E6">
        <w:rPr>
          <w:rFonts w:ascii="Times New Roman" w:hAnsi="Times New Roman" w:cs="Times New Roman"/>
          <w:sz w:val="24"/>
          <w:szCs w:val="24"/>
        </w:rPr>
        <w:t>It</w:t>
      </w:r>
      <w:r w:rsidRPr="008359E6">
        <w:rPr>
          <w:rFonts w:ascii="Times New Roman" w:hAnsi="Times New Roman" w:cs="Times New Roman"/>
          <w:sz w:val="24"/>
          <w:szCs w:val="24"/>
        </w:rPr>
        <w:t xml:space="preserve"> has been </w:t>
      </w:r>
      <w:r w:rsidR="00BE3A51" w:rsidRPr="008359E6">
        <w:rPr>
          <w:rFonts w:ascii="Times New Roman" w:hAnsi="Times New Roman" w:cs="Times New Roman"/>
          <w:sz w:val="24"/>
          <w:szCs w:val="24"/>
        </w:rPr>
        <w:t>traditionally used for treating of wounds</w:t>
      </w:r>
      <w:r w:rsidRPr="008359E6">
        <w:rPr>
          <w:rFonts w:ascii="Times New Roman" w:hAnsi="Times New Roman" w:cs="Times New Roman"/>
          <w:sz w:val="24"/>
          <w:szCs w:val="24"/>
        </w:rPr>
        <w:t>.</w:t>
      </w:r>
      <w:r w:rsidR="00BE3A51" w:rsidRPr="008359E6">
        <w:rPr>
          <w:rFonts w:ascii="Times New Roman" w:hAnsi="Times New Roman" w:cs="Times New Roman"/>
          <w:sz w:val="24"/>
          <w:szCs w:val="24"/>
        </w:rPr>
        <w:t xml:space="preserve"> Its root extract</w:t>
      </w:r>
      <w:r w:rsidRPr="008359E6">
        <w:rPr>
          <w:rFonts w:ascii="Times New Roman" w:hAnsi="Times New Roman" w:cs="Times New Roman"/>
          <w:sz w:val="24"/>
          <w:szCs w:val="24"/>
        </w:rPr>
        <w:t xml:space="preserve"> protect</w:t>
      </w:r>
      <w:r w:rsidR="00BE3A51" w:rsidRPr="008359E6">
        <w:rPr>
          <w:rFonts w:ascii="Times New Roman" w:hAnsi="Times New Roman" w:cs="Times New Roman"/>
          <w:sz w:val="24"/>
          <w:szCs w:val="24"/>
        </w:rPr>
        <w:t xml:space="preserve">s the skin from </w:t>
      </w:r>
      <w:r w:rsidRPr="008359E6">
        <w:rPr>
          <w:rFonts w:ascii="Times New Roman" w:hAnsi="Times New Roman" w:cs="Times New Roman"/>
          <w:sz w:val="24"/>
          <w:szCs w:val="24"/>
        </w:rPr>
        <w:t xml:space="preserve">oxidative stress injuries and </w:t>
      </w:r>
      <w:r w:rsidR="00BE3A51" w:rsidRPr="008359E6">
        <w:rPr>
          <w:rFonts w:ascii="Times New Roman" w:hAnsi="Times New Roman" w:cs="Times New Roman"/>
          <w:sz w:val="24"/>
          <w:szCs w:val="24"/>
        </w:rPr>
        <w:t>also accelerates wound healing process</w:t>
      </w:r>
      <w:r w:rsidRPr="008359E6">
        <w:rPr>
          <w:rFonts w:ascii="Times New Roman" w:hAnsi="Times New Roman" w:cs="Times New Roman"/>
          <w:sz w:val="24"/>
          <w:szCs w:val="24"/>
        </w:rPr>
        <w:t>.</w:t>
      </w:r>
      <w:r w:rsidR="00453295" w:rsidRPr="008359E6">
        <w:rPr>
          <w:rFonts w:ascii="Times New Roman" w:hAnsi="Times New Roman" w:cs="Times New Roman"/>
          <w:sz w:val="24"/>
          <w:szCs w:val="24"/>
          <w:vertAlign w:val="superscript"/>
        </w:rPr>
        <w:t>89</w:t>
      </w:r>
      <w:r w:rsidR="00EF4F54" w:rsidRPr="008359E6">
        <w:rPr>
          <w:rFonts w:ascii="Times New Roman" w:hAnsi="Times New Roman" w:cs="Times New Roman"/>
          <w:sz w:val="24"/>
          <w:szCs w:val="24"/>
        </w:rPr>
        <w:t xml:space="preserve"> </w:t>
      </w:r>
      <w:proofErr w:type="gramStart"/>
      <w:r w:rsidR="00BE3A51" w:rsidRPr="008359E6">
        <w:rPr>
          <w:rFonts w:ascii="Times New Roman" w:hAnsi="Times New Roman" w:cs="Times New Roman"/>
          <w:sz w:val="24"/>
          <w:szCs w:val="24"/>
        </w:rPr>
        <w:t>It</w:t>
      </w:r>
      <w:proofErr w:type="gramEnd"/>
      <w:r w:rsidR="00BE3A51" w:rsidRPr="008359E6">
        <w:rPr>
          <w:rFonts w:ascii="Times New Roman" w:hAnsi="Times New Roman" w:cs="Times New Roman"/>
          <w:sz w:val="24"/>
          <w:szCs w:val="24"/>
        </w:rPr>
        <w:t xml:space="preserve"> shows</w:t>
      </w:r>
      <w:r w:rsidRPr="008359E6">
        <w:rPr>
          <w:rFonts w:ascii="Times New Roman" w:hAnsi="Times New Roman" w:cs="Times New Roman"/>
          <w:sz w:val="24"/>
          <w:szCs w:val="24"/>
        </w:rPr>
        <w:t xml:space="preserve"> skin depi</w:t>
      </w:r>
      <w:r w:rsidR="00476F7A" w:rsidRPr="008359E6">
        <w:rPr>
          <w:rFonts w:ascii="Times New Roman" w:hAnsi="Times New Roman" w:cs="Times New Roman"/>
          <w:sz w:val="24"/>
          <w:szCs w:val="24"/>
        </w:rPr>
        <w:t>gmentation activity and is used</w:t>
      </w:r>
      <w:r w:rsidRPr="008359E6">
        <w:rPr>
          <w:rFonts w:ascii="Times New Roman" w:hAnsi="Times New Roman" w:cs="Times New Roman"/>
          <w:sz w:val="24"/>
          <w:szCs w:val="24"/>
        </w:rPr>
        <w:t xml:space="preserve"> in topical produ</w:t>
      </w:r>
      <w:r w:rsidR="00476F7A" w:rsidRPr="008359E6">
        <w:rPr>
          <w:rFonts w:ascii="Times New Roman" w:hAnsi="Times New Roman" w:cs="Times New Roman"/>
          <w:sz w:val="24"/>
          <w:szCs w:val="24"/>
        </w:rPr>
        <w:t>cts produced</w:t>
      </w:r>
      <w:r w:rsidRPr="008359E6">
        <w:rPr>
          <w:rFonts w:ascii="Times New Roman" w:hAnsi="Times New Roman" w:cs="Times New Roman"/>
          <w:sz w:val="24"/>
          <w:szCs w:val="24"/>
        </w:rPr>
        <w:t xml:space="preserve"> specifically for that purpose</w:t>
      </w:r>
      <w:r w:rsidR="00476F7A" w:rsidRPr="008359E6">
        <w:rPr>
          <w:rFonts w:ascii="Times New Roman" w:hAnsi="Times New Roman" w:cs="Times New Roman"/>
          <w:sz w:val="24"/>
          <w:szCs w:val="24"/>
        </w:rPr>
        <w:t>.</w:t>
      </w:r>
      <w:r w:rsidR="00453295" w:rsidRPr="008359E6">
        <w:rPr>
          <w:rFonts w:ascii="Times New Roman" w:hAnsi="Times New Roman" w:cs="Times New Roman"/>
          <w:sz w:val="24"/>
          <w:szCs w:val="24"/>
          <w:vertAlign w:val="superscript"/>
        </w:rPr>
        <w:t>90</w:t>
      </w:r>
    </w:p>
    <w:p w:rsidR="00804EC2" w:rsidRDefault="001E44E4" w:rsidP="00804EC2">
      <w:pPr>
        <w:jc w:val="both"/>
        <w:rPr>
          <w:rFonts w:ascii="Times New Roman" w:hAnsi="Times New Roman" w:cs="Times New Roman"/>
          <w:sz w:val="24"/>
          <w:szCs w:val="24"/>
        </w:rPr>
      </w:pPr>
      <w:r w:rsidRPr="008359E6">
        <w:rPr>
          <w:rFonts w:ascii="Times New Roman" w:hAnsi="Times New Roman" w:cs="Times New Roman"/>
          <w:sz w:val="24"/>
          <w:szCs w:val="24"/>
        </w:rPr>
        <w:t>In general, Lico</w:t>
      </w:r>
      <w:r w:rsidR="00E346DC" w:rsidRPr="008359E6">
        <w:rPr>
          <w:rFonts w:ascii="Times New Roman" w:hAnsi="Times New Roman" w:cs="Times New Roman"/>
          <w:sz w:val="24"/>
          <w:szCs w:val="24"/>
        </w:rPr>
        <w:t>rice root promotes healthy skin by its emollient, anti-acne, anti-agening, anti-microbial and anti-oxidant properties.</w:t>
      </w:r>
      <w:r w:rsidR="00453295" w:rsidRPr="008359E6">
        <w:rPr>
          <w:rFonts w:ascii="Times New Roman" w:hAnsi="Times New Roman" w:cs="Times New Roman"/>
          <w:sz w:val="24"/>
          <w:szCs w:val="24"/>
          <w:vertAlign w:val="superscript"/>
        </w:rPr>
        <w:t>91</w:t>
      </w:r>
      <w:r w:rsidR="00E346DC" w:rsidRPr="008359E6">
        <w:rPr>
          <w:rFonts w:ascii="Times New Roman" w:hAnsi="Times New Roman" w:cs="Times New Roman"/>
          <w:sz w:val="24"/>
          <w:szCs w:val="24"/>
        </w:rPr>
        <w:t xml:space="preserve"> The antioxidant potential of its phytoconstituents, namely, flavonoids, saponins and triterpenes is chiefly responsible for its beneficial effects on skin.</w:t>
      </w:r>
      <w:r w:rsidR="00453295" w:rsidRPr="008359E6">
        <w:rPr>
          <w:rFonts w:ascii="Times New Roman" w:hAnsi="Times New Roman" w:cs="Times New Roman"/>
          <w:sz w:val="24"/>
          <w:szCs w:val="24"/>
          <w:vertAlign w:val="superscript"/>
        </w:rPr>
        <w:t>92</w:t>
      </w:r>
      <w:r w:rsidR="00453295" w:rsidRPr="008359E6">
        <w:rPr>
          <w:rFonts w:ascii="Times New Roman" w:hAnsi="Times New Roman" w:cs="Times New Roman"/>
          <w:sz w:val="24"/>
          <w:szCs w:val="24"/>
        </w:rPr>
        <w:t xml:space="preserve"> </w:t>
      </w:r>
      <w:r w:rsidR="00E346DC" w:rsidRPr="008359E6">
        <w:rPr>
          <w:rFonts w:ascii="Times New Roman" w:hAnsi="Times New Roman" w:cs="Times New Roman"/>
          <w:sz w:val="24"/>
          <w:szCs w:val="24"/>
        </w:rPr>
        <w:t>The secretion of melanin in skin can be controlled by Glycyrrhizetic acid, which reduces dark pigmentation and thus makes the complexion better.</w:t>
      </w:r>
      <w:r w:rsidR="00453295" w:rsidRPr="008359E6">
        <w:rPr>
          <w:rFonts w:ascii="Times New Roman" w:hAnsi="Times New Roman" w:cs="Times New Roman"/>
          <w:sz w:val="24"/>
          <w:szCs w:val="24"/>
          <w:vertAlign w:val="superscript"/>
        </w:rPr>
        <w:t>93</w:t>
      </w:r>
      <w:r w:rsidR="00E346DC" w:rsidRPr="008359E6">
        <w:rPr>
          <w:rFonts w:ascii="Times New Roman" w:hAnsi="Times New Roman" w:cs="Times New Roman"/>
          <w:sz w:val="24"/>
          <w:szCs w:val="24"/>
        </w:rPr>
        <w:t xml:space="preserve"> </w:t>
      </w:r>
      <w:r w:rsidR="008D40C0" w:rsidRPr="008359E6">
        <w:rPr>
          <w:rFonts w:ascii="Times New Roman" w:hAnsi="Times New Roman" w:cs="Times New Roman"/>
          <w:sz w:val="24"/>
          <w:szCs w:val="24"/>
        </w:rPr>
        <w:t>Tyrosine inhibition activity of more than 75% has been recorded by the methanolic extract of its rhizome.</w:t>
      </w:r>
      <w:r w:rsidR="00453295" w:rsidRPr="008359E6">
        <w:rPr>
          <w:rFonts w:ascii="Times New Roman" w:hAnsi="Times New Roman" w:cs="Times New Roman"/>
          <w:sz w:val="24"/>
          <w:szCs w:val="24"/>
          <w:vertAlign w:val="superscript"/>
        </w:rPr>
        <w:t>94</w:t>
      </w:r>
      <w:r w:rsidR="008D40C0" w:rsidRPr="008359E6">
        <w:rPr>
          <w:rFonts w:ascii="Times New Roman" w:hAnsi="Times New Roman" w:cs="Times New Roman"/>
          <w:sz w:val="24"/>
          <w:szCs w:val="24"/>
        </w:rPr>
        <w:t xml:space="preserve"> </w:t>
      </w:r>
      <w:r w:rsidR="00E346DC" w:rsidRPr="008359E6">
        <w:rPr>
          <w:rFonts w:ascii="Times New Roman" w:hAnsi="Times New Roman" w:cs="Times New Roman"/>
          <w:sz w:val="24"/>
          <w:szCs w:val="24"/>
        </w:rPr>
        <w:t xml:space="preserve">  </w:t>
      </w:r>
    </w:p>
    <w:p w:rsidR="00804EC2" w:rsidRDefault="00804EC2" w:rsidP="00804EC2">
      <w:pPr>
        <w:jc w:val="both"/>
        <w:rPr>
          <w:rFonts w:ascii="Times New Roman" w:hAnsi="Times New Roman" w:cs="Times New Roman"/>
          <w:sz w:val="24"/>
          <w:szCs w:val="24"/>
        </w:rPr>
      </w:pPr>
    </w:p>
    <w:p w:rsidR="008D7598" w:rsidRPr="00804EC2" w:rsidRDefault="003170EA" w:rsidP="00804EC2">
      <w:pPr>
        <w:jc w:val="both"/>
        <w:rPr>
          <w:rFonts w:ascii="Times New Roman" w:hAnsi="Times New Roman" w:cs="Times New Roman"/>
          <w:sz w:val="24"/>
          <w:szCs w:val="24"/>
        </w:rPr>
      </w:pPr>
      <w:r w:rsidRPr="008359E6">
        <w:rPr>
          <w:rFonts w:ascii="Times New Roman" w:hAnsi="Times New Roman" w:cs="Times New Roman"/>
          <w:b/>
          <w:sz w:val="24"/>
          <w:szCs w:val="24"/>
        </w:rPr>
        <w:t xml:space="preserve">11. </w:t>
      </w:r>
      <w:r w:rsidR="00D355DC" w:rsidRPr="008359E6">
        <w:rPr>
          <w:rFonts w:ascii="Times New Roman" w:hAnsi="Times New Roman" w:cs="Times New Roman"/>
          <w:b/>
          <w:sz w:val="24"/>
          <w:szCs w:val="24"/>
        </w:rPr>
        <w:t>Indian S</w:t>
      </w:r>
      <w:r w:rsidR="00410190" w:rsidRPr="008359E6">
        <w:rPr>
          <w:rFonts w:ascii="Times New Roman" w:hAnsi="Times New Roman" w:cs="Times New Roman"/>
          <w:b/>
          <w:sz w:val="24"/>
          <w:szCs w:val="24"/>
        </w:rPr>
        <w:t xml:space="preserve">arsaparilla </w:t>
      </w:r>
      <w:r w:rsidR="0002450C">
        <w:rPr>
          <w:rFonts w:ascii="Times New Roman" w:hAnsi="Times New Roman" w:cs="Times New Roman"/>
          <w:b/>
          <w:sz w:val="24"/>
          <w:szCs w:val="24"/>
        </w:rPr>
        <w:t>[</w:t>
      </w:r>
      <w:r w:rsidR="008D7598" w:rsidRPr="008359E6">
        <w:rPr>
          <w:rFonts w:ascii="Times New Roman" w:hAnsi="Times New Roman" w:cs="Times New Roman"/>
          <w:b/>
          <w:i/>
          <w:sz w:val="24"/>
          <w:szCs w:val="24"/>
        </w:rPr>
        <w:t>Hemidesmus indicus</w:t>
      </w:r>
      <w:r w:rsidR="002858F3">
        <w:rPr>
          <w:rFonts w:ascii="Times New Roman" w:hAnsi="Times New Roman" w:cs="Times New Roman"/>
          <w:b/>
          <w:i/>
          <w:sz w:val="24"/>
          <w:szCs w:val="24"/>
        </w:rPr>
        <w:t xml:space="preserve"> </w:t>
      </w:r>
      <w:r w:rsidR="002858F3" w:rsidRPr="002858F3">
        <w:rPr>
          <w:rFonts w:ascii="Times New Roman" w:hAnsi="Times New Roman" w:cs="Times New Roman"/>
          <w:b/>
          <w:sz w:val="24"/>
          <w:szCs w:val="24"/>
        </w:rPr>
        <w:t xml:space="preserve">(L.) </w:t>
      </w:r>
      <w:proofErr w:type="gramStart"/>
      <w:r w:rsidR="002858F3" w:rsidRPr="002858F3">
        <w:rPr>
          <w:rFonts w:ascii="Times New Roman" w:hAnsi="Times New Roman" w:cs="Times New Roman"/>
          <w:b/>
          <w:sz w:val="24"/>
          <w:szCs w:val="24"/>
        </w:rPr>
        <w:t>R.Br. ex Schult.</w:t>
      </w:r>
      <w:r w:rsidR="0002450C">
        <w:rPr>
          <w:rFonts w:ascii="Times New Roman" w:hAnsi="Times New Roman" w:cs="Times New Roman"/>
          <w:b/>
          <w:sz w:val="24"/>
          <w:szCs w:val="24"/>
        </w:rPr>
        <w:t>]</w:t>
      </w:r>
      <w:proofErr w:type="gramEnd"/>
    </w:p>
    <w:p w:rsidR="001E5FC8" w:rsidRPr="008359E6" w:rsidRDefault="00753832" w:rsidP="00732CE6">
      <w:pPr>
        <w:jc w:val="both"/>
        <w:rPr>
          <w:rFonts w:ascii="Times New Roman" w:hAnsi="Times New Roman" w:cs="Times New Roman"/>
          <w:sz w:val="24"/>
          <w:szCs w:val="24"/>
        </w:rPr>
      </w:pPr>
      <w:r w:rsidRPr="008359E6">
        <w:rPr>
          <w:rFonts w:ascii="Times New Roman" w:hAnsi="Times New Roman" w:cs="Times New Roman"/>
          <w:sz w:val="24"/>
          <w:szCs w:val="24"/>
        </w:rPr>
        <w:t>It is a pop</w:t>
      </w:r>
      <w:r w:rsidR="007349BD" w:rsidRPr="008359E6">
        <w:rPr>
          <w:rFonts w:ascii="Times New Roman" w:hAnsi="Times New Roman" w:cs="Times New Roman"/>
          <w:sz w:val="24"/>
          <w:szCs w:val="24"/>
        </w:rPr>
        <w:t xml:space="preserve">ularly used </w:t>
      </w:r>
      <w:r w:rsidRPr="008359E6">
        <w:rPr>
          <w:rFonts w:ascii="Times New Roman" w:hAnsi="Times New Roman" w:cs="Times New Roman"/>
          <w:sz w:val="24"/>
          <w:szCs w:val="24"/>
        </w:rPr>
        <w:t xml:space="preserve">plant </w:t>
      </w:r>
      <w:r w:rsidR="001E5FC8" w:rsidRPr="008359E6">
        <w:rPr>
          <w:rFonts w:ascii="Times New Roman" w:hAnsi="Times New Roman" w:cs="Times New Roman"/>
          <w:sz w:val="24"/>
          <w:szCs w:val="24"/>
        </w:rPr>
        <w:t>in Ayurveda, Unani and Siddha system</w:t>
      </w:r>
      <w:r w:rsidRPr="008359E6">
        <w:rPr>
          <w:rFonts w:ascii="Times New Roman" w:hAnsi="Times New Roman" w:cs="Times New Roman"/>
          <w:sz w:val="24"/>
          <w:szCs w:val="24"/>
        </w:rPr>
        <w:t xml:space="preserve"> of medicine. It is useful a</w:t>
      </w:r>
      <w:r w:rsidR="001E5FC8" w:rsidRPr="008359E6">
        <w:rPr>
          <w:rFonts w:ascii="Times New Roman" w:hAnsi="Times New Roman" w:cs="Times New Roman"/>
          <w:sz w:val="24"/>
          <w:szCs w:val="24"/>
        </w:rPr>
        <w:t xml:space="preserve">gainst </w:t>
      </w:r>
      <w:r w:rsidRPr="008359E6">
        <w:rPr>
          <w:rFonts w:ascii="Times New Roman" w:hAnsi="Times New Roman" w:cs="Times New Roman"/>
          <w:sz w:val="24"/>
          <w:szCs w:val="24"/>
        </w:rPr>
        <w:t>a wide array</w:t>
      </w:r>
      <w:r w:rsidR="007349BD" w:rsidRPr="008359E6">
        <w:rPr>
          <w:rFonts w:ascii="Times New Roman" w:hAnsi="Times New Roman" w:cs="Times New Roman"/>
          <w:sz w:val="24"/>
          <w:szCs w:val="24"/>
        </w:rPr>
        <w:t xml:space="preserve"> of diseases, including several</w:t>
      </w:r>
      <w:r w:rsidR="001E5FC8" w:rsidRPr="008359E6">
        <w:rPr>
          <w:rFonts w:ascii="Times New Roman" w:hAnsi="Times New Roman" w:cs="Times New Roman"/>
          <w:sz w:val="24"/>
          <w:szCs w:val="24"/>
        </w:rPr>
        <w:t xml:space="preserve"> skin diseases.</w:t>
      </w:r>
      <w:r w:rsidR="008A59F1" w:rsidRPr="008359E6">
        <w:rPr>
          <w:rFonts w:ascii="Times New Roman" w:hAnsi="Times New Roman" w:cs="Times New Roman"/>
          <w:sz w:val="24"/>
          <w:szCs w:val="24"/>
          <w:vertAlign w:val="superscript"/>
        </w:rPr>
        <w:t>95</w:t>
      </w:r>
      <w:r w:rsidR="007349BD" w:rsidRPr="008359E6">
        <w:rPr>
          <w:rFonts w:ascii="Times New Roman" w:hAnsi="Times New Roman" w:cs="Times New Roman"/>
          <w:sz w:val="24"/>
          <w:szCs w:val="24"/>
        </w:rPr>
        <w:t xml:space="preserve"> </w:t>
      </w:r>
      <w:proofErr w:type="gramStart"/>
      <w:r w:rsidRPr="008359E6">
        <w:rPr>
          <w:rFonts w:ascii="Times New Roman" w:hAnsi="Times New Roman" w:cs="Times New Roman"/>
          <w:sz w:val="24"/>
          <w:szCs w:val="24"/>
        </w:rPr>
        <w:t>Its</w:t>
      </w:r>
      <w:proofErr w:type="gramEnd"/>
      <w:r w:rsidRPr="008359E6">
        <w:rPr>
          <w:rFonts w:ascii="Times New Roman" w:hAnsi="Times New Roman" w:cs="Times New Roman"/>
          <w:sz w:val="24"/>
          <w:szCs w:val="24"/>
        </w:rPr>
        <w:t xml:space="preserve"> leaves </w:t>
      </w:r>
      <w:r w:rsidR="001E5FC8" w:rsidRPr="008359E6">
        <w:rPr>
          <w:rFonts w:ascii="Times New Roman" w:hAnsi="Times New Roman" w:cs="Times New Roman"/>
          <w:sz w:val="24"/>
          <w:szCs w:val="24"/>
        </w:rPr>
        <w:t>possess wound</w:t>
      </w:r>
      <w:r w:rsidRPr="008359E6">
        <w:rPr>
          <w:rFonts w:ascii="Times New Roman" w:hAnsi="Times New Roman" w:cs="Times New Roman"/>
          <w:sz w:val="24"/>
          <w:szCs w:val="24"/>
        </w:rPr>
        <w:t xml:space="preserve"> healing activity and are effective for</w:t>
      </w:r>
      <w:r w:rsidR="001E5FC8" w:rsidRPr="008359E6">
        <w:rPr>
          <w:rFonts w:ascii="Times New Roman" w:hAnsi="Times New Roman" w:cs="Times New Roman"/>
          <w:sz w:val="24"/>
          <w:szCs w:val="24"/>
        </w:rPr>
        <w:t xml:space="preserve"> </w:t>
      </w:r>
      <w:r w:rsidRPr="008359E6">
        <w:rPr>
          <w:rFonts w:ascii="Times New Roman" w:hAnsi="Times New Roman" w:cs="Times New Roman"/>
          <w:sz w:val="24"/>
          <w:szCs w:val="24"/>
        </w:rPr>
        <w:t xml:space="preserve">the </w:t>
      </w:r>
      <w:r w:rsidR="001E5FC8" w:rsidRPr="008359E6">
        <w:rPr>
          <w:rFonts w:ascii="Times New Roman" w:hAnsi="Times New Roman" w:cs="Times New Roman"/>
          <w:sz w:val="24"/>
          <w:szCs w:val="24"/>
        </w:rPr>
        <w:t>treatment of wound, especially chronic wound</w:t>
      </w:r>
      <w:r w:rsidRPr="008359E6">
        <w:rPr>
          <w:rFonts w:ascii="Times New Roman" w:hAnsi="Times New Roman" w:cs="Times New Roman"/>
          <w:sz w:val="24"/>
          <w:szCs w:val="24"/>
        </w:rPr>
        <w:t>s</w:t>
      </w:r>
      <w:r w:rsidR="001E5FC8" w:rsidRPr="008359E6">
        <w:rPr>
          <w:rFonts w:ascii="Times New Roman" w:hAnsi="Times New Roman" w:cs="Times New Roman"/>
          <w:sz w:val="24"/>
          <w:szCs w:val="24"/>
        </w:rPr>
        <w:t>.</w:t>
      </w:r>
      <w:r w:rsidR="008A59F1" w:rsidRPr="008359E6">
        <w:rPr>
          <w:rFonts w:ascii="Times New Roman" w:hAnsi="Times New Roman" w:cs="Times New Roman"/>
          <w:sz w:val="24"/>
          <w:szCs w:val="24"/>
          <w:vertAlign w:val="superscript"/>
        </w:rPr>
        <w:t>96</w:t>
      </w:r>
      <w:r w:rsidR="008A59F1" w:rsidRPr="008359E6">
        <w:rPr>
          <w:rFonts w:ascii="Times New Roman" w:hAnsi="Times New Roman" w:cs="Times New Roman"/>
          <w:sz w:val="24"/>
          <w:szCs w:val="24"/>
        </w:rPr>
        <w:t xml:space="preserve"> </w:t>
      </w:r>
      <w:r w:rsidRPr="008359E6">
        <w:rPr>
          <w:rFonts w:ascii="Times New Roman" w:hAnsi="Times New Roman" w:cs="Times New Roman"/>
          <w:sz w:val="24"/>
          <w:szCs w:val="24"/>
        </w:rPr>
        <w:t>The roots show strong inhibition against</w:t>
      </w:r>
      <w:r w:rsidR="001E5FC8" w:rsidRPr="008359E6">
        <w:rPr>
          <w:rFonts w:ascii="Times New Roman" w:hAnsi="Times New Roman" w:cs="Times New Roman"/>
          <w:sz w:val="24"/>
          <w:szCs w:val="24"/>
        </w:rPr>
        <w:t xml:space="preserve"> acne formation.</w:t>
      </w:r>
      <w:r w:rsidR="008A59F1" w:rsidRPr="008359E6">
        <w:rPr>
          <w:rFonts w:ascii="Times New Roman" w:hAnsi="Times New Roman" w:cs="Times New Roman"/>
          <w:sz w:val="24"/>
          <w:szCs w:val="24"/>
          <w:vertAlign w:val="superscript"/>
        </w:rPr>
        <w:t>97</w:t>
      </w:r>
      <w:r w:rsidR="007349BD" w:rsidRPr="008359E6">
        <w:rPr>
          <w:rFonts w:ascii="Times New Roman" w:hAnsi="Times New Roman" w:cs="Times New Roman"/>
          <w:sz w:val="24"/>
          <w:szCs w:val="24"/>
        </w:rPr>
        <w:t xml:space="preserve"> </w:t>
      </w:r>
      <w:r w:rsidRPr="008359E6">
        <w:rPr>
          <w:rFonts w:ascii="Times New Roman" w:hAnsi="Times New Roman" w:cs="Times New Roman"/>
          <w:sz w:val="24"/>
          <w:szCs w:val="24"/>
        </w:rPr>
        <w:t xml:space="preserve">It has flavonoids and nutrients such as </w:t>
      </w:r>
      <w:r w:rsidR="001E5FC8" w:rsidRPr="008359E6">
        <w:rPr>
          <w:rFonts w:ascii="Times New Roman" w:hAnsi="Times New Roman" w:cs="Times New Roman"/>
          <w:sz w:val="24"/>
          <w:szCs w:val="24"/>
        </w:rPr>
        <w:t xml:space="preserve">copper, iron, manganese, </w:t>
      </w:r>
      <w:r w:rsidRPr="008359E6">
        <w:rPr>
          <w:rFonts w:ascii="Times New Roman" w:hAnsi="Times New Roman" w:cs="Times New Roman"/>
          <w:sz w:val="24"/>
          <w:szCs w:val="24"/>
        </w:rPr>
        <w:t>zinc and vitamins, which makes</w:t>
      </w:r>
      <w:r w:rsidR="001E5FC8" w:rsidRPr="008359E6">
        <w:rPr>
          <w:rFonts w:ascii="Times New Roman" w:hAnsi="Times New Roman" w:cs="Times New Roman"/>
          <w:sz w:val="24"/>
          <w:szCs w:val="24"/>
        </w:rPr>
        <w:t xml:space="preserve"> it a good anti-ag</w:t>
      </w:r>
      <w:r w:rsidRPr="008359E6">
        <w:rPr>
          <w:rFonts w:ascii="Times New Roman" w:hAnsi="Times New Roman" w:cs="Times New Roman"/>
          <w:sz w:val="24"/>
          <w:szCs w:val="24"/>
        </w:rPr>
        <w:t>e</w:t>
      </w:r>
      <w:r w:rsidR="001E5FC8" w:rsidRPr="008359E6">
        <w:rPr>
          <w:rFonts w:ascii="Times New Roman" w:hAnsi="Times New Roman" w:cs="Times New Roman"/>
          <w:sz w:val="24"/>
          <w:szCs w:val="24"/>
        </w:rPr>
        <w:t>ing ingredient for skin.</w:t>
      </w:r>
      <w:r w:rsidR="008A59F1" w:rsidRPr="008359E6">
        <w:rPr>
          <w:rFonts w:ascii="Times New Roman" w:hAnsi="Times New Roman" w:cs="Times New Roman"/>
          <w:sz w:val="24"/>
          <w:szCs w:val="24"/>
          <w:vertAlign w:val="superscript"/>
        </w:rPr>
        <w:t>98</w:t>
      </w:r>
    </w:p>
    <w:p w:rsidR="003F6825" w:rsidRPr="008359E6" w:rsidRDefault="003F6825" w:rsidP="00732CE6">
      <w:pPr>
        <w:jc w:val="both"/>
        <w:rPr>
          <w:rFonts w:ascii="Times New Roman" w:hAnsi="Times New Roman" w:cs="Times New Roman"/>
          <w:sz w:val="24"/>
          <w:szCs w:val="24"/>
        </w:rPr>
      </w:pPr>
      <w:r w:rsidRPr="008359E6">
        <w:rPr>
          <w:rFonts w:ascii="Times New Roman" w:hAnsi="Times New Roman" w:cs="Times New Roman"/>
          <w:sz w:val="24"/>
          <w:szCs w:val="24"/>
        </w:rPr>
        <w:t>It is commonly used for various skin problems and as a blood purifier.</w:t>
      </w:r>
      <w:r w:rsidR="008A59F1" w:rsidRPr="008359E6">
        <w:rPr>
          <w:rFonts w:ascii="Times New Roman" w:hAnsi="Times New Roman" w:cs="Times New Roman"/>
          <w:sz w:val="24"/>
          <w:szCs w:val="24"/>
          <w:vertAlign w:val="superscript"/>
        </w:rPr>
        <w:t>99</w:t>
      </w:r>
      <w:r w:rsidRPr="008359E6">
        <w:rPr>
          <w:rFonts w:ascii="Times New Roman" w:hAnsi="Times New Roman" w:cs="Times New Roman"/>
          <w:sz w:val="24"/>
          <w:szCs w:val="24"/>
        </w:rPr>
        <w:t xml:space="preserve"> It improves energy and helps in curing diseases caused by </w:t>
      </w:r>
      <w:r w:rsidR="00E722C8" w:rsidRPr="008359E6">
        <w:rPr>
          <w:rFonts w:ascii="Times New Roman" w:hAnsi="Times New Roman" w:cs="Times New Roman"/>
          <w:sz w:val="24"/>
          <w:szCs w:val="24"/>
        </w:rPr>
        <w:t>impure</w:t>
      </w:r>
      <w:r w:rsidRPr="008359E6">
        <w:rPr>
          <w:rFonts w:ascii="Times New Roman" w:hAnsi="Times New Roman" w:cs="Times New Roman"/>
          <w:sz w:val="24"/>
          <w:szCs w:val="24"/>
        </w:rPr>
        <w:t xml:space="preserve"> blood.</w:t>
      </w:r>
      <w:r w:rsidR="008A59F1" w:rsidRPr="008359E6">
        <w:rPr>
          <w:rFonts w:ascii="Times New Roman" w:hAnsi="Times New Roman" w:cs="Times New Roman"/>
          <w:sz w:val="24"/>
          <w:szCs w:val="24"/>
          <w:vertAlign w:val="superscript"/>
        </w:rPr>
        <w:t>100</w:t>
      </w:r>
      <w:r w:rsidRPr="008359E6">
        <w:rPr>
          <w:rFonts w:ascii="Times New Roman" w:hAnsi="Times New Roman" w:cs="Times New Roman"/>
          <w:sz w:val="24"/>
          <w:szCs w:val="24"/>
        </w:rPr>
        <w:t xml:space="preserve"> Methanolic extract of its root bark is known to have antioxidant activity.</w:t>
      </w:r>
      <w:r w:rsidR="008A59F1" w:rsidRPr="008359E6">
        <w:rPr>
          <w:rFonts w:ascii="Times New Roman" w:hAnsi="Times New Roman" w:cs="Times New Roman"/>
          <w:sz w:val="24"/>
          <w:szCs w:val="24"/>
          <w:vertAlign w:val="superscript"/>
        </w:rPr>
        <w:t>101</w:t>
      </w:r>
      <w:r w:rsidRPr="008359E6">
        <w:rPr>
          <w:rFonts w:ascii="Times New Roman" w:hAnsi="Times New Roman" w:cs="Times New Roman"/>
          <w:sz w:val="24"/>
          <w:szCs w:val="24"/>
        </w:rPr>
        <w:t xml:space="preserve"> Its root extract has good tyrosinase</w:t>
      </w:r>
      <w:r w:rsidR="00E722C8" w:rsidRPr="008359E6">
        <w:rPr>
          <w:rFonts w:ascii="Times New Roman" w:hAnsi="Times New Roman" w:cs="Times New Roman"/>
          <w:sz w:val="24"/>
          <w:szCs w:val="24"/>
        </w:rPr>
        <w:t xml:space="preserve"> inhibitory potential</w:t>
      </w:r>
      <w:r w:rsidRPr="008359E6">
        <w:rPr>
          <w:rFonts w:ascii="Times New Roman" w:hAnsi="Times New Roman" w:cs="Times New Roman"/>
          <w:sz w:val="24"/>
          <w:szCs w:val="24"/>
        </w:rPr>
        <w:t xml:space="preserve"> of about 14.80%.</w:t>
      </w:r>
      <w:r w:rsidR="008A59F1" w:rsidRPr="008359E6">
        <w:rPr>
          <w:rFonts w:ascii="Times New Roman" w:hAnsi="Times New Roman" w:cs="Times New Roman"/>
          <w:sz w:val="24"/>
          <w:szCs w:val="24"/>
          <w:vertAlign w:val="superscript"/>
        </w:rPr>
        <w:t>102</w:t>
      </w:r>
      <w:r w:rsidRPr="008359E6">
        <w:rPr>
          <w:rFonts w:ascii="Times New Roman" w:hAnsi="Times New Roman" w:cs="Times New Roman"/>
          <w:sz w:val="24"/>
          <w:szCs w:val="24"/>
        </w:rPr>
        <w:t xml:space="preserve"> It is also reported that its root extract has 2-hydroxy-4-methoxybenzaldehyde as principal fragrant phenolic compound </w:t>
      </w:r>
      <w:r w:rsidR="00E722C8" w:rsidRPr="008359E6">
        <w:rPr>
          <w:rFonts w:ascii="Times New Roman" w:hAnsi="Times New Roman" w:cs="Times New Roman"/>
          <w:sz w:val="24"/>
          <w:szCs w:val="24"/>
        </w:rPr>
        <w:t xml:space="preserve">having inhibitory activity </w:t>
      </w:r>
      <w:r w:rsidRPr="008359E6">
        <w:rPr>
          <w:rFonts w:ascii="Times New Roman" w:hAnsi="Times New Roman" w:cs="Times New Roman"/>
          <w:sz w:val="24"/>
          <w:szCs w:val="24"/>
        </w:rPr>
        <w:t>a</w:t>
      </w:r>
      <w:r w:rsidR="00E722C8" w:rsidRPr="008359E6">
        <w:rPr>
          <w:rFonts w:ascii="Times New Roman" w:hAnsi="Times New Roman" w:cs="Times New Roman"/>
          <w:sz w:val="24"/>
          <w:szCs w:val="24"/>
        </w:rPr>
        <w:t>gainst tyrosinase enzyme, hence contributing to skin whitening effect.</w:t>
      </w:r>
      <w:r w:rsidR="008A59F1" w:rsidRPr="008359E6">
        <w:rPr>
          <w:rFonts w:ascii="Times New Roman" w:hAnsi="Times New Roman" w:cs="Times New Roman"/>
          <w:sz w:val="24"/>
          <w:szCs w:val="24"/>
          <w:vertAlign w:val="superscript"/>
        </w:rPr>
        <w:t>103</w:t>
      </w:r>
      <w:r w:rsidR="00E722C8" w:rsidRPr="008359E6">
        <w:rPr>
          <w:rFonts w:ascii="Times New Roman" w:hAnsi="Times New Roman" w:cs="Times New Roman"/>
          <w:sz w:val="24"/>
          <w:szCs w:val="24"/>
        </w:rPr>
        <w:t xml:space="preserve">  </w:t>
      </w:r>
    </w:p>
    <w:p w:rsidR="00E722C8" w:rsidRPr="008359E6" w:rsidRDefault="00E722C8" w:rsidP="00AC45E7">
      <w:pPr>
        <w:rPr>
          <w:rFonts w:ascii="Times New Roman" w:hAnsi="Times New Roman" w:cs="Times New Roman"/>
          <w:sz w:val="24"/>
          <w:szCs w:val="24"/>
        </w:rPr>
      </w:pPr>
    </w:p>
    <w:p w:rsidR="00CE70E6" w:rsidRPr="0002450C" w:rsidRDefault="00410190" w:rsidP="00CE70E6">
      <w:pPr>
        <w:rPr>
          <w:rFonts w:ascii="Times New Roman" w:hAnsi="Times New Roman" w:cs="Times New Roman"/>
          <w:b/>
          <w:sz w:val="24"/>
          <w:szCs w:val="24"/>
        </w:rPr>
      </w:pPr>
      <w:r w:rsidRPr="008359E6">
        <w:rPr>
          <w:rFonts w:ascii="Times New Roman" w:hAnsi="Times New Roman" w:cs="Times New Roman"/>
          <w:b/>
          <w:sz w:val="24"/>
          <w:szCs w:val="24"/>
        </w:rPr>
        <w:t xml:space="preserve">12. Kutaja </w:t>
      </w:r>
      <w:r w:rsidR="0002450C">
        <w:rPr>
          <w:rFonts w:ascii="Times New Roman" w:hAnsi="Times New Roman" w:cs="Times New Roman"/>
          <w:b/>
          <w:sz w:val="24"/>
          <w:szCs w:val="24"/>
        </w:rPr>
        <w:t>[</w:t>
      </w:r>
      <w:r w:rsidR="00CE70E6" w:rsidRPr="008359E6">
        <w:rPr>
          <w:rFonts w:ascii="Times New Roman" w:hAnsi="Times New Roman" w:cs="Times New Roman"/>
          <w:b/>
          <w:i/>
          <w:sz w:val="24"/>
          <w:szCs w:val="24"/>
        </w:rPr>
        <w:t>Holarrhena antidysenterica</w:t>
      </w:r>
      <w:r w:rsidR="009E575E">
        <w:rPr>
          <w:rFonts w:ascii="Times New Roman" w:hAnsi="Times New Roman" w:cs="Times New Roman"/>
          <w:b/>
          <w:i/>
          <w:sz w:val="24"/>
          <w:szCs w:val="24"/>
        </w:rPr>
        <w:t xml:space="preserve"> </w:t>
      </w:r>
      <w:r w:rsidR="009E575E" w:rsidRPr="009E575E">
        <w:rPr>
          <w:rFonts w:ascii="Times New Roman" w:hAnsi="Times New Roman" w:cs="Times New Roman"/>
          <w:b/>
          <w:sz w:val="24"/>
          <w:szCs w:val="24"/>
        </w:rPr>
        <w:t>Wall. ex A.</w:t>
      </w:r>
      <w:r w:rsidR="009E575E">
        <w:rPr>
          <w:rFonts w:ascii="Times New Roman" w:hAnsi="Times New Roman" w:cs="Times New Roman"/>
          <w:b/>
          <w:sz w:val="24"/>
          <w:szCs w:val="24"/>
        </w:rPr>
        <w:t xml:space="preserve"> </w:t>
      </w:r>
      <w:r w:rsidR="009E575E" w:rsidRPr="009E575E">
        <w:rPr>
          <w:rFonts w:ascii="Times New Roman" w:hAnsi="Times New Roman" w:cs="Times New Roman"/>
          <w:b/>
          <w:sz w:val="24"/>
          <w:szCs w:val="24"/>
        </w:rPr>
        <w:t>DC.</w:t>
      </w:r>
      <w:r w:rsidR="0002450C">
        <w:rPr>
          <w:rFonts w:ascii="Times New Roman" w:hAnsi="Times New Roman" w:cs="Times New Roman"/>
          <w:b/>
          <w:sz w:val="24"/>
          <w:szCs w:val="24"/>
        </w:rPr>
        <w:t>]</w:t>
      </w:r>
    </w:p>
    <w:p w:rsidR="00CE70E6" w:rsidRPr="008359E6" w:rsidRDefault="005B070F" w:rsidP="00732CE6">
      <w:pPr>
        <w:jc w:val="both"/>
        <w:rPr>
          <w:rFonts w:ascii="Times New Roman" w:hAnsi="Times New Roman" w:cs="Times New Roman"/>
          <w:sz w:val="24"/>
          <w:szCs w:val="24"/>
        </w:rPr>
      </w:pPr>
      <w:r w:rsidRPr="008359E6">
        <w:rPr>
          <w:rFonts w:ascii="Times New Roman" w:hAnsi="Times New Roman" w:cs="Times New Roman"/>
          <w:sz w:val="24"/>
          <w:szCs w:val="24"/>
        </w:rPr>
        <w:t xml:space="preserve">It </w:t>
      </w:r>
      <w:r w:rsidR="00CE70E6" w:rsidRPr="008359E6">
        <w:rPr>
          <w:rFonts w:ascii="Times New Roman" w:hAnsi="Times New Roman" w:cs="Times New Roman"/>
          <w:sz w:val="24"/>
          <w:szCs w:val="24"/>
        </w:rPr>
        <w:t xml:space="preserve">is used in classical formulations </w:t>
      </w:r>
      <w:r w:rsidRPr="008359E6">
        <w:rPr>
          <w:rFonts w:ascii="Times New Roman" w:hAnsi="Times New Roman" w:cs="Times New Roman"/>
          <w:sz w:val="24"/>
          <w:szCs w:val="24"/>
        </w:rPr>
        <w:t>of Ayurveda and is popularly</w:t>
      </w:r>
      <w:r w:rsidR="00CE70E6" w:rsidRPr="008359E6">
        <w:rPr>
          <w:rFonts w:ascii="Times New Roman" w:hAnsi="Times New Roman" w:cs="Times New Roman"/>
          <w:sz w:val="24"/>
          <w:szCs w:val="24"/>
        </w:rPr>
        <w:t xml:space="preserve"> known for curing Kustha (skin disorder). </w:t>
      </w:r>
      <w:r w:rsidRPr="008359E6">
        <w:rPr>
          <w:rFonts w:ascii="Times New Roman" w:hAnsi="Times New Roman" w:cs="Times New Roman"/>
          <w:sz w:val="24"/>
          <w:szCs w:val="24"/>
        </w:rPr>
        <w:t>Its stem bark is used to cure</w:t>
      </w:r>
      <w:r w:rsidR="00CE70E6" w:rsidRPr="008359E6">
        <w:rPr>
          <w:rFonts w:ascii="Times New Roman" w:hAnsi="Times New Roman" w:cs="Times New Roman"/>
          <w:sz w:val="24"/>
          <w:szCs w:val="24"/>
        </w:rPr>
        <w:t xml:space="preserve"> skin diseases by certain indigenous tribes of India.</w:t>
      </w:r>
      <w:r w:rsidR="00B90558" w:rsidRPr="008359E6">
        <w:rPr>
          <w:rFonts w:ascii="Times New Roman" w:hAnsi="Times New Roman" w:cs="Times New Roman"/>
          <w:sz w:val="24"/>
          <w:szCs w:val="24"/>
          <w:vertAlign w:val="superscript"/>
        </w:rPr>
        <w:t>104</w:t>
      </w:r>
    </w:p>
    <w:p w:rsidR="00C22A10" w:rsidRPr="008359E6" w:rsidRDefault="00694D48" w:rsidP="00732CE6">
      <w:pPr>
        <w:jc w:val="both"/>
        <w:rPr>
          <w:rFonts w:ascii="Times New Roman" w:hAnsi="Times New Roman" w:cs="Times New Roman"/>
          <w:sz w:val="24"/>
          <w:szCs w:val="24"/>
        </w:rPr>
      </w:pPr>
      <w:r w:rsidRPr="008359E6">
        <w:rPr>
          <w:rFonts w:ascii="Times New Roman" w:hAnsi="Times New Roman" w:cs="Times New Roman"/>
          <w:sz w:val="24"/>
          <w:szCs w:val="24"/>
        </w:rPr>
        <w:t>In</w:t>
      </w:r>
      <w:r w:rsidR="00994DC8" w:rsidRPr="008359E6">
        <w:rPr>
          <w:rFonts w:ascii="Times New Roman" w:hAnsi="Times New Roman" w:cs="Times New Roman"/>
          <w:sz w:val="24"/>
          <w:szCs w:val="24"/>
        </w:rPr>
        <w:t xml:space="preserve"> a study, it was reported that its</w:t>
      </w:r>
      <w:r w:rsidRPr="008359E6">
        <w:rPr>
          <w:rFonts w:ascii="Times New Roman" w:hAnsi="Times New Roman" w:cs="Times New Roman"/>
          <w:sz w:val="24"/>
          <w:szCs w:val="24"/>
        </w:rPr>
        <w:t xml:space="preserve"> aqueous extract </w:t>
      </w:r>
      <w:r w:rsidR="00224014" w:rsidRPr="008359E6">
        <w:rPr>
          <w:rFonts w:ascii="Times New Roman" w:hAnsi="Times New Roman" w:cs="Times New Roman"/>
          <w:sz w:val="24"/>
          <w:szCs w:val="24"/>
        </w:rPr>
        <w:t>showed</w:t>
      </w:r>
      <w:r w:rsidRPr="008359E6">
        <w:rPr>
          <w:rFonts w:ascii="Times New Roman" w:hAnsi="Times New Roman" w:cs="Times New Roman"/>
          <w:sz w:val="24"/>
          <w:szCs w:val="24"/>
        </w:rPr>
        <w:t xml:space="preserve"> the </w:t>
      </w:r>
      <w:r w:rsidR="00C22A10" w:rsidRPr="008359E6">
        <w:rPr>
          <w:rFonts w:ascii="Times New Roman" w:hAnsi="Times New Roman" w:cs="Times New Roman"/>
          <w:sz w:val="24"/>
          <w:szCs w:val="24"/>
        </w:rPr>
        <w:t>maximum quenchi</w:t>
      </w:r>
      <w:r w:rsidRPr="008359E6">
        <w:rPr>
          <w:rFonts w:ascii="Times New Roman" w:hAnsi="Times New Roman" w:cs="Times New Roman"/>
          <w:sz w:val="24"/>
          <w:szCs w:val="24"/>
        </w:rPr>
        <w:t xml:space="preserve">ng ability of DPPH radical when </w:t>
      </w:r>
      <w:r w:rsidR="00C22A10" w:rsidRPr="008359E6">
        <w:rPr>
          <w:rFonts w:ascii="Times New Roman" w:hAnsi="Times New Roman" w:cs="Times New Roman"/>
          <w:sz w:val="24"/>
          <w:szCs w:val="24"/>
        </w:rPr>
        <w:t>compared to the aqu</w:t>
      </w:r>
      <w:r w:rsidRPr="008359E6">
        <w:rPr>
          <w:rFonts w:ascii="Times New Roman" w:hAnsi="Times New Roman" w:cs="Times New Roman"/>
          <w:sz w:val="24"/>
          <w:szCs w:val="24"/>
        </w:rPr>
        <w:t>eous extract of other medicinal plants. A</w:t>
      </w:r>
      <w:r w:rsidR="00994DC8" w:rsidRPr="008359E6">
        <w:rPr>
          <w:rFonts w:ascii="Times New Roman" w:hAnsi="Times New Roman" w:cs="Times New Roman"/>
          <w:sz w:val="24"/>
          <w:szCs w:val="24"/>
        </w:rPr>
        <w:t>nd a</w:t>
      </w:r>
      <w:r w:rsidRPr="008359E6">
        <w:rPr>
          <w:rFonts w:ascii="Times New Roman" w:hAnsi="Times New Roman" w:cs="Times New Roman"/>
          <w:sz w:val="24"/>
          <w:szCs w:val="24"/>
        </w:rPr>
        <w:t xml:space="preserve">mong the ethanolic extracts of </w:t>
      </w:r>
      <w:r w:rsidR="00994DC8" w:rsidRPr="008359E6">
        <w:rPr>
          <w:rFonts w:ascii="Times New Roman" w:hAnsi="Times New Roman" w:cs="Times New Roman"/>
          <w:sz w:val="24"/>
          <w:szCs w:val="24"/>
        </w:rPr>
        <w:t>the studied medicinal plants, the ethanolic extract of Kutaja</w:t>
      </w:r>
      <w:r w:rsidRPr="008359E6">
        <w:rPr>
          <w:rFonts w:ascii="Times New Roman" w:hAnsi="Times New Roman" w:cs="Times New Roman"/>
          <w:sz w:val="24"/>
          <w:szCs w:val="24"/>
        </w:rPr>
        <w:t xml:space="preserve"> had the </w:t>
      </w:r>
      <w:r w:rsidR="00224014" w:rsidRPr="008359E6">
        <w:rPr>
          <w:rFonts w:ascii="Times New Roman" w:hAnsi="Times New Roman" w:cs="Times New Roman"/>
          <w:sz w:val="24"/>
          <w:szCs w:val="24"/>
        </w:rPr>
        <w:t>strongest</w:t>
      </w:r>
      <w:r w:rsidRPr="008359E6">
        <w:rPr>
          <w:rFonts w:ascii="Times New Roman" w:hAnsi="Times New Roman" w:cs="Times New Roman"/>
          <w:sz w:val="24"/>
          <w:szCs w:val="24"/>
        </w:rPr>
        <w:t xml:space="preserve"> DPPH radical</w:t>
      </w:r>
      <w:r w:rsidR="00224014" w:rsidRPr="008359E6">
        <w:rPr>
          <w:rFonts w:ascii="Times New Roman" w:hAnsi="Times New Roman" w:cs="Times New Roman"/>
          <w:sz w:val="24"/>
          <w:szCs w:val="24"/>
        </w:rPr>
        <w:t xml:space="preserve"> inhibition activity</w:t>
      </w:r>
      <w:r w:rsidRPr="008359E6">
        <w:rPr>
          <w:rFonts w:ascii="Times New Roman" w:hAnsi="Times New Roman" w:cs="Times New Roman"/>
          <w:sz w:val="24"/>
          <w:szCs w:val="24"/>
        </w:rPr>
        <w:t>.</w:t>
      </w:r>
      <w:r w:rsidR="00994DC8" w:rsidRPr="008359E6">
        <w:rPr>
          <w:rFonts w:ascii="Times New Roman" w:hAnsi="Times New Roman" w:cs="Times New Roman"/>
          <w:sz w:val="24"/>
          <w:szCs w:val="24"/>
        </w:rPr>
        <w:t xml:space="preserve"> Its extract</w:t>
      </w:r>
      <w:r w:rsidR="00224014" w:rsidRPr="008359E6">
        <w:rPr>
          <w:rFonts w:ascii="Times New Roman" w:hAnsi="Times New Roman" w:cs="Times New Roman"/>
          <w:sz w:val="24"/>
          <w:szCs w:val="24"/>
        </w:rPr>
        <w:t>s were</w:t>
      </w:r>
      <w:r w:rsidR="00994DC8" w:rsidRPr="008359E6">
        <w:rPr>
          <w:rFonts w:ascii="Times New Roman" w:hAnsi="Times New Roman" w:cs="Times New Roman"/>
          <w:sz w:val="24"/>
          <w:szCs w:val="24"/>
        </w:rPr>
        <w:t xml:space="preserve"> found to have </w:t>
      </w:r>
      <w:r w:rsidR="00224014" w:rsidRPr="008359E6">
        <w:rPr>
          <w:rFonts w:ascii="Times New Roman" w:hAnsi="Times New Roman" w:cs="Times New Roman"/>
          <w:sz w:val="24"/>
          <w:szCs w:val="24"/>
        </w:rPr>
        <w:t>the superior efficiency in radical scavenging activity for</w:t>
      </w:r>
      <w:r w:rsidR="00994DC8" w:rsidRPr="008359E6">
        <w:rPr>
          <w:rFonts w:ascii="Times New Roman" w:hAnsi="Times New Roman" w:cs="Times New Roman"/>
          <w:sz w:val="24"/>
          <w:szCs w:val="24"/>
        </w:rPr>
        <w:t xml:space="preserve"> all the solvent systems. The percentage </w:t>
      </w:r>
      <w:r w:rsidR="00224014" w:rsidRPr="008359E6">
        <w:rPr>
          <w:rFonts w:ascii="Times New Roman" w:hAnsi="Times New Roman" w:cs="Times New Roman"/>
          <w:sz w:val="24"/>
          <w:szCs w:val="24"/>
        </w:rPr>
        <w:t>inhibitions of DPPH radical by aqueous and ethanolic extracts of Kutaja were</w:t>
      </w:r>
      <w:r w:rsidR="00994DC8" w:rsidRPr="008359E6">
        <w:rPr>
          <w:rFonts w:ascii="Times New Roman" w:hAnsi="Times New Roman" w:cs="Times New Roman"/>
          <w:sz w:val="24"/>
          <w:szCs w:val="24"/>
        </w:rPr>
        <w:t xml:space="preserve"> </w:t>
      </w:r>
      <w:r w:rsidR="00224014" w:rsidRPr="008359E6">
        <w:rPr>
          <w:rFonts w:ascii="Times New Roman" w:hAnsi="Times New Roman" w:cs="Times New Roman"/>
          <w:sz w:val="24"/>
          <w:szCs w:val="24"/>
        </w:rPr>
        <w:t xml:space="preserve">found to be </w:t>
      </w:r>
      <w:r w:rsidR="00994DC8" w:rsidRPr="008359E6">
        <w:rPr>
          <w:rFonts w:ascii="Times New Roman" w:hAnsi="Times New Roman" w:cs="Times New Roman"/>
          <w:sz w:val="24"/>
          <w:szCs w:val="24"/>
        </w:rPr>
        <w:t>almost in similar range.</w:t>
      </w:r>
      <w:r w:rsidR="00B90558" w:rsidRPr="008359E6">
        <w:rPr>
          <w:rFonts w:ascii="Times New Roman" w:hAnsi="Times New Roman" w:cs="Times New Roman"/>
          <w:sz w:val="24"/>
          <w:szCs w:val="24"/>
          <w:vertAlign w:val="superscript"/>
        </w:rPr>
        <w:t>105</w:t>
      </w:r>
    </w:p>
    <w:p w:rsidR="00B90558" w:rsidRDefault="002545E6" w:rsidP="00732CE6">
      <w:pPr>
        <w:jc w:val="both"/>
        <w:rPr>
          <w:rFonts w:ascii="Times New Roman" w:hAnsi="Times New Roman" w:cs="Times New Roman"/>
          <w:sz w:val="24"/>
          <w:szCs w:val="24"/>
        </w:rPr>
      </w:pPr>
      <w:r w:rsidRPr="008359E6">
        <w:rPr>
          <w:rFonts w:ascii="Times New Roman" w:hAnsi="Times New Roman" w:cs="Times New Roman"/>
          <w:sz w:val="24"/>
          <w:szCs w:val="24"/>
        </w:rPr>
        <w:t>Methanolic extracts of its leaf were found to scavenge superoxide and hydroxyl ions, in a study. Further, the efficiency of such effects was reported to be proportional to the extract concentration.</w:t>
      </w:r>
      <w:r w:rsidR="00B90558" w:rsidRPr="008359E6">
        <w:rPr>
          <w:rFonts w:ascii="Times New Roman" w:hAnsi="Times New Roman" w:cs="Times New Roman"/>
          <w:sz w:val="24"/>
          <w:szCs w:val="24"/>
          <w:vertAlign w:val="superscript"/>
        </w:rPr>
        <w:t>106</w:t>
      </w:r>
      <w:r w:rsidRPr="008359E6">
        <w:rPr>
          <w:rFonts w:ascii="Times New Roman" w:hAnsi="Times New Roman" w:cs="Times New Roman"/>
          <w:sz w:val="24"/>
          <w:szCs w:val="24"/>
        </w:rPr>
        <w:t xml:space="preserve"> Hydro-methanolic seed extracts of the plant is also reported to possess </w:t>
      </w:r>
      <w:r w:rsidR="00244406" w:rsidRPr="008359E6">
        <w:rPr>
          <w:rFonts w:ascii="Times New Roman" w:hAnsi="Times New Roman" w:cs="Times New Roman"/>
          <w:sz w:val="24"/>
          <w:szCs w:val="24"/>
        </w:rPr>
        <w:t xml:space="preserve">the </w:t>
      </w:r>
      <w:r w:rsidRPr="008359E6">
        <w:rPr>
          <w:rFonts w:ascii="Times New Roman" w:hAnsi="Times New Roman" w:cs="Times New Roman"/>
          <w:sz w:val="24"/>
          <w:szCs w:val="24"/>
        </w:rPr>
        <w:t>potential for inhibition of deoxyribose degradation, inhibition of nitrite formation, degradation of H</w:t>
      </w:r>
      <w:r w:rsidRPr="008359E6">
        <w:rPr>
          <w:rFonts w:ascii="Times New Roman" w:hAnsi="Times New Roman" w:cs="Times New Roman"/>
          <w:sz w:val="24"/>
          <w:szCs w:val="24"/>
          <w:vertAlign w:val="subscript"/>
        </w:rPr>
        <w:t>2</w:t>
      </w:r>
      <w:r w:rsidRPr="008359E6">
        <w:rPr>
          <w:rFonts w:ascii="Times New Roman" w:hAnsi="Times New Roman" w:cs="Times New Roman"/>
          <w:sz w:val="24"/>
          <w:szCs w:val="24"/>
        </w:rPr>
        <w:t>O</w:t>
      </w:r>
      <w:r w:rsidRPr="008359E6">
        <w:rPr>
          <w:rFonts w:ascii="Times New Roman" w:hAnsi="Times New Roman" w:cs="Times New Roman"/>
          <w:sz w:val="24"/>
          <w:szCs w:val="24"/>
          <w:vertAlign w:val="subscript"/>
        </w:rPr>
        <w:t>2</w:t>
      </w:r>
      <w:r w:rsidRPr="008359E6">
        <w:rPr>
          <w:rFonts w:ascii="Times New Roman" w:hAnsi="Times New Roman" w:cs="Times New Roman"/>
          <w:sz w:val="24"/>
          <w:szCs w:val="24"/>
        </w:rPr>
        <w:t xml:space="preserve"> and inhibition of lipid peroxidation, all by the ethyl acetate fraction.</w:t>
      </w:r>
      <w:r w:rsidR="00B90558" w:rsidRPr="008359E6">
        <w:rPr>
          <w:rFonts w:ascii="Times New Roman" w:hAnsi="Times New Roman" w:cs="Times New Roman"/>
          <w:sz w:val="24"/>
          <w:szCs w:val="24"/>
          <w:vertAlign w:val="superscript"/>
        </w:rPr>
        <w:t>107</w:t>
      </w:r>
      <w:r w:rsidR="00772A28" w:rsidRPr="008359E6">
        <w:rPr>
          <w:rFonts w:ascii="Times New Roman" w:hAnsi="Times New Roman" w:cs="Times New Roman"/>
          <w:sz w:val="24"/>
          <w:szCs w:val="24"/>
        </w:rPr>
        <w:t xml:space="preserve"> It was found that the greater amount of phenolic compoun</w:t>
      </w:r>
      <w:r w:rsidR="007C386A" w:rsidRPr="008359E6">
        <w:rPr>
          <w:rFonts w:ascii="Times New Roman" w:hAnsi="Times New Roman" w:cs="Times New Roman"/>
          <w:sz w:val="24"/>
          <w:szCs w:val="24"/>
        </w:rPr>
        <w:t xml:space="preserve">ds is responsible for the </w:t>
      </w:r>
      <w:r w:rsidR="00772A28" w:rsidRPr="008359E6">
        <w:rPr>
          <w:rFonts w:ascii="Times New Roman" w:hAnsi="Times New Roman" w:cs="Times New Roman"/>
          <w:sz w:val="24"/>
          <w:szCs w:val="24"/>
        </w:rPr>
        <w:t>more potent radical scavenging effect as shown by its leaf extracts.</w:t>
      </w:r>
      <w:r w:rsidR="00B90558" w:rsidRPr="008359E6">
        <w:rPr>
          <w:rFonts w:ascii="Times New Roman" w:hAnsi="Times New Roman" w:cs="Times New Roman"/>
          <w:sz w:val="24"/>
          <w:szCs w:val="24"/>
          <w:vertAlign w:val="superscript"/>
        </w:rPr>
        <w:t>108</w:t>
      </w:r>
    </w:p>
    <w:p w:rsidR="00804EC2" w:rsidRDefault="00804EC2" w:rsidP="00CE70E6">
      <w:pPr>
        <w:rPr>
          <w:rFonts w:ascii="Times New Roman" w:hAnsi="Times New Roman" w:cs="Times New Roman"/>
          <w:sz w:val="24"/>
          <w:szCs w:val="24"/>
        </w:rPr>
      </w:pPr>
    </w:p>
    <w:p w:rsidR="00804EC2" w:rsidRDefault="00804EC2" w:rsidP="00CE70E6">
      <w:pPr>
        <w:rPr>
          <w:rFonts w:ascii="Times New Roman" w:hAnsi="Times New Roman" w:cs="Times New Roman"/>
          <w:sz w:val="24"/>
          <w:szCs w:val="24"/>
        </w:rPr>
      </w:pPr>
    </w:p>
    <w:p w:rsidR="00804EC2" w:rsidRDefault="00804EC2" w:rsidP="00CE70E6">
      <w:pPr>
        <w:rPr>
          <w:rFonts w:ascii="Times New Roman" w:hAnsi="Times New Roman" w:cs="Times New Roman"/>
          <w:sz w:val="24"/>
          <w:szCs w:val="24"/>
        </w:rPr>
      </w:pPr>
    </w:p>
    <w:p w:rsidR="00CE70E6" w:rsidRPr="0002450C" w:rsidRDefault="00410190" w:rsidP="00CE70E6">
      <w:pPr>
        <w:rPr>
          <w:rFonts w:ascii="Times New Roman" w:hAnsi="Times New Roman" w:cs="Times New Roman"/>
          <w:b/>
          <w:sz w:val="24"/>
          <w:szCs w:val="24"/>
        </w:rPr>
      </w:pPr>
      <w:r w:rsidRPr="008359E6">
        <w:rPr>
          <w:rFonts w:ascii="Times New Roman" w:hAnsi="Times New Roman" w:cs="Times New Roman"/>
          <w:b/>
          <w:sz w:val="24"/>
          <w:szCs w:val="24"/>
        </w:rPr>
        <w:lastRenderedPageBreak/>
        <w:t xml:space="preserve">13. Black cumin </w:t>
      </w:r>
      <w:r w:rsidR="0002450C">
        <w:rPr>
          <w:rFonts w:ascii="Times New Roman" w:hAnsi="Times New Roman" w:cs="Times New Roman"/>
          <w:b/>
          <w:sz w:val="24"/>
          <w:szCs w:val="24"/>
        </w:rPr>
        <w:t>[</w:t>
      </w:r>
      <w:r w:rsidR="00CE70E6" w:rsidRPr="008359E6">
        <w:rPr>
          <w:rFonts w:ascii="Times New Roman" w:hAnsi="Times New Roman" w:cs="Times New Roman"/>
          <w:b/>
          <w:i/>
          <w:sz w:val="24"/>
          <w:szCs w:val="24"/>
        </w:rPr>
        <w:t>Nigella sativa</w:t>
      </w:r>
      <w:r w:rsidR="0050318F">
        <w:rPr>
          <w:rFonts w:ascii="Times New Roman" w:hAnsi="Times New Roman" w:cs="Times New Roman"/>
          <w:b/>
          <w:i/>
          <w:sz w:val="24"/>
          <w:szCs w:val="24"/>
        </w:rPr>
        <w:t xml:space="preserve"> </w:t>
      </w:r>
      <w:r w:rsidR="0050318F" w:rsidRPr="0050318F">
        <w:rPr>
          <w:rFonts w:ascii="Times New Roman" w:hAnsi="Times New Roman" w:cs="Times New Roman"/>
          <w:b/>
          <w:sz w:val="24"/>
          <w:szCs w:val="24"/>
        </w:rPr>
        <w:t>L.</w:t>
      </w:r>
      <w:r w:rsidR="0002450C">
        <w:rPr>
          <w:rFonts w:ascii="Times New Roman" w:hAnsi="Times New Roman" w:cs="Times New Roman"/>
          <w:b/>
          <w:sz w:val="24"/>
          <w:szCs w:val="24"/>
        </w:rPr>
        <w:t>]</w:t>
      </w:r>
    </w:p>
    <w:p w:rsidR="00CE70E6" w:rsidRPr="008359E6" w:rsidRDefault="00106131" w:rsidP="00732CE6">
      <w:pPr>
        <w:jc w:val="both"/>
        <w:rPr>
          <w:rFonts w:ascii="Times New Roman" w:hAnsi="Times New Roman" w:cs="Times New Roman"/>
          <w:sz w:val="24"/>
          <w:szCs w:val="24"/>
        </w:rPr>
      </w:pPr>
      <w:r w:rsidRPr="008359E6">
        <w:rPr>
          <w:rFonts w:ascii="Times New Roman" w:hAnsi="Times New Roman" w:cs="Times New Roman"/>
          <w:sz w:val="24"/>
          <w:szCs w:val="24"/>
        </w:rPr>
        <w:t>It is useful against acne vulgaris, wounds and injury.</w:t>
      </w:r>
      <w:r w:rsidR="00416C21" w:rsidRPr="008359E6">
        <w:rPr>
          <w:rFonts w:ascii="Times New Roman" w:hAnsi="Times New Roman" w:cs="Times New Roman"/>
          <w:sz w:val="24"/>
          <w:szCs w:val="24"/>
          <w:vertAlign w:val="superscript"/>
        </w:rPr>
        <w:t>109</w:t>
      </w:r>
      <w:r w:rsidRPr="008359E6">
        <w:rPr>
          <w:rFonts w:ascii="Times New Roman" w:hAnsi="Times New Roman" w:cs="Times New Roman"/>
          <w:sz w:val="24"/>
          <w:szCs w:val="24"/>
        </w:rPr>
        <w:t xml:space="preserve"> </w:t>
      </w:r>
      <w:proofErr w:type="gramStart"/>
      <w:r w:rsidRPr="008359E6">
        <w:rPr>
          <w:rFonts w:ascii="Times New Roman" w:hAnsi="Times New Roman" w:cs="Times New Roman"/>
          <w:sz w:val="24"/>
          <w:szCs w:val="24"/>
        </w:rPr>
        <w:t>It</w:t>
      </w:r>
      <w:proofErr w:type="gramEnd"/>
      <w:r w:rsidRPr="008359E6">
        <w:rPr>
          <w:rFonts w:ascii="Times New Roman" w:hAnsi="Times New Roman" w:cs="Times New Roman"/>
          <w:sz w:val="24"/>
          <w:szCs w:val="24"/>
        </w:rPr>
        <w:t xml:space="preserve"> has </w:t>
      </w:r>
      <w:r w:rsidR="00CE70E6" w:rsidRPr="008359E6">
        <w:rPr>
          <w:rFonts w:ascii="Times New Roman" w:hAnsi="Times New Roman" w:cs="Times New Roman"/>
          <w:sz w:val="24"/>
          <w:szCs w:val="24"/>
        </w:rPr>
        <w:t xml:space="preserve">anti-inflammatory </w:t>
      </w:r>
      <w:r w:rsidRPr="008359E6">
        <w:rPr>
          <w:rFonts w:ascii="Times New Roman" w:hAnsi="Times New Roman" w:cs="Times New Roman"/>
          <w:sz w:val="24"/>
          <w:szCs w:val="24"/>
        </w:rPr>
        <w:t xml:space="preserve">potential </w:t>
      </w:r>
      <w:r w:rsidR="00CE70E6" w:rsidRPr="008359E6">
        <w:rPr>
          <w:rFonts w:ascii="Times New Roman" w:hAnsi="Times New Roman" w:cs="Times New Roman"/>
          <w:sz w:val="24"/>
          <w:szCs w:val="24"/>
        </w:rPr>
        <w:t>and skin pigmentation effect.</w:t>
      </w:r>
      <w:r w:rsidR="00416C21" w:rsidRPr="008359E6">
        <w:rPr>
          <w:rFonts w:ascii="Times New Roman" w:hAnsi="Times New Roman" w:cs="Times New Roman"/>
          <w:sz w:val="24"/>
          <w:szCs w:val="24"/>
          <w:vertAlign w:val="superscript"/>
        </w:rPr>
        <w:t>110</w:t>
      </w:r>
      <w:r w:rsidR="00470269" w:rsidRPr="008359E6">
        <w:rPr>
          <w:rFonts w:ascii="Times New Roman" w:hAnsi="Times New Roman" w:cs="Times New Roman"/>
          <w:sz w:val="24"/>
          <w:szCs w:val="24"/>
        </w:rPr>
        <w:t xml:space="preserve"> </w:t>
      </w:r>
      <w:r w:rsidRPr="008359E6">
        <w:rPr>
          <w:rFonts w:ascii="Times New Roman" w:hAnsi="Times New Roman" w:cs="Times New Roman"/>
          <w:sz w:val="24"/>
          <w:szCs w:val="24"/>
        </w:rPr>
        <w:t>Its oil promotes</w:t>
      </w:r>
      <w:r w:rsidR="00CE70E6" w:rsidRPr="008359E6">
        <w:rPr>
          <w:rFonts w:ascii="Times New Roman" w:hAnsi="Times New Roman" w:cs="Times New Roman"/>
          <w:sz w:val="24"/>
          <w:szCs w:val="24"/>
        </w:rPr>
        <w:t xml:space="preserve"> c</w:t>
      </w:r>
      <w:r w:rsidRPr="008359E6">
        <w:rPr>
          <w:rFonts w:ascii="Times New Roman" w:hAnsi="Times New Roman" w:cs="Times New Roman"/>
          <w:sz w:val="24"/>
          <w:szCs w:val="24"/>
        </w:rPr>
        <w:t xml:space="preserve">ollagen formation and </w:t>
      </w:r>
      <w:r w:rsidR="00CE70E6" w:rsidRPr="008359E6">
        <w:rPr>
          <w:rFonts w:ascii="Times New Roman" w:hAnsi="Times New Roman" w:cs="Times New Roman"/>
          <w:sz w:val="24"/>
          <w:szCs w:val="24"/>
        </w:rPr>
        <w:t>epithelialization</w:t>
      </w:r>
      <w:r w:rsidRPr="008359E6">
        <w:rPr>
          <w:rFonts w:ascii="Times New Roman" w:hAnsi="Times New Roman" w:cs="Times New Roman"/>
          <w:sz w:val="24"/>
          <w:szCs w:val="24"/>
        </w:rPr>
        <w:t xml:space="preserve"> process, and is also known to possess moisturizing effect on skin.</w:t>
      </w:r>
      <w:r w:rsidR="00416C21" w:rsidRPr="008359E6">
        <w:rPr>
          <w:rFonts w:ascii="Times New Roman" w:hAnsi="Times New Roman" w:cs="Times New Roman"/>
          <w:sz w:val="24"/>
          <w:szCs w:val="24"/>
          <w:vertAlign w:val="superscript"/>
        </w:rPr>
        <w:t>111</w:t>
      </w:r>
      <w:r w:rsidRPr="008359E6">
        <w:rPr>
          <w:rFonts w:ascii="Times New Roman" w:hAnsi="Times New Roman" w:cs="Times New Roman"/>
          <w:sz w:val="24"/>
          <w:szCs w:val="24"/>
        </w:rPr>
        <w:t xml:space="preserve"> </w:t>
      </w:r>
      <w:r w:rsidR="009B490B" w:rsidRPr="008359E6">
        <w:rPr>
          <w:rFonts w:ascii="Times New Roman" w:hAnsi="Times New Roman" w:cs="Times New Roman"/>
          <w:sz w:val="24"/>
          <w:szCs w:val="24"/>
        </w:rPr>
        <w:t xml:space="preserve"> </w:t>
      </w:r>
    </w:p>
    <w:p w:rsidR="003E5DF7" w:rsidRPr="008359E6" w:rsidRDefault="009B490B" w:rsidP="00732CE6">
      <w:pPr>
        <w:jc w:val="both"/>
        <w:rPr>
          <w:rFonts w:ascii="Times New Roman" w:hAnsi="Times New Roman" w:cs="Times New Roman"/>
          <w:sz w:val="24"/>
          <w:szCs w:val="24"/>
        </w:rPr>
      </w:pPr>
      <w:r w:rsidRPr="008359E6">
        <w:rPr>
          <w:rFonts w:ascii="Times New Roman" w:hAnsi="Times New Roman" w:cs="Times New Roman"/>
          <w:sz w:val="24"/>
          <w:szCs w:val="24"/>
        </w:rPr>
        <w:t>Its essential oil is known to possess possible antioxidant activity. Thymoquinone and the components carvacrol, t-anethole and 4-terpineol showed respectable radical scavenging property. These four constituents and the essential oil have variable antioxidant activity.</w:t>
      </w:r>
      <w:r w:rsidR="00416C21" w:rsidRPr="008359E6">
        <w:rPr>
          <w:rFonts w:ascii="Times New Roman" w:hAnsi="Times New Roman" w:cs="Times New Roman"/>
          <w:sz w:val="24"/>
          <w:szCs w:val="24"/>
          <w:vertAlign w:val="superscript"/>
        </w:rPr>
        <w:t>112</w:t>
      </w:r>
      <w:r w:rsidR="00470269" w:rsidRPr="008359E6">
        <w:rPr>
          <w:rFonts w:ascii="Times New Roman" w:hAnsi="Times New Roman" w:cs="Times New Roman"/>
          <w:sz w:val="24"/>
          <w:szCs w:val="24"/>
        </w:rPr>
        <w:t xml:space="preserve"> Also, on evaluation of its antioxidant power, which was tested using the method of trapping the free radical DPPH, it was found that its methanol extract has an antioxidant activity higher than that recorded in the ascorbic acid.</w:t>
      </w:r>
      <w:r w:rsidR="00416C21" w:rsidRPr="008359E6">
        <w:rPr>
          <w:rFonts w:ascii="Times New Roman" w:hAnsi="Times New Roman" w:cs="Times New Roman"/>
          <w:sz w:val="24"/>
          <w:szCs w:val="24"/>
          <w:vertAlign w:val="superscript"/>
        </w:rPr>
        <w:t>113</w:t>
      </w:r>
      <w:r w:rsidR="003E5DF7" w:rsidRPr="008359E6">
        <w:rPr>
          <w:rFonts w:ascii="Times New Roman" w:hAnsi="Times New Roman" w:cs="Times New Roman"/>
          <w:sz w:val="24"/>
          <w:szCs w:val="24"/>
        </w:rPr>
        <w:t xml:space="preserve"> </w:t>
      </w:r>
      <w:r w:rsidR="0021499A" w:rsidRPr="008359E6">
        <w:rPr>
          <w:rFonts w:ascii="Times New Roman" w:hAnsi="Times New Roman" w:cs="Times New Roman"/>
          <w:sz w:val="24"/>
          <w:szCs w:val="24"/>
        </w:rPr>
        <w:t xml:space="preserve">Black cumin oil and its components are known to show inhibition </w:t>
      </w:r>
      <w:r w:rsidR="00470269" w:rsidRPr="008359E6">
        <w:rPr>
          <w:rFonts w:ascii="Times New Roman" w:hAnsi="Times New Roman" w:cs="Times New Roman"/>
          <w:sz w:val="24"/>
          <w:szCs w:val="24"/>
        </w:rPr>
        <w:t>activity against mushroom tyrosinase and</w:t>
      </w:r>
      <w:r w:rsidR="0021499A" w:rsidRPr="008359E6">
        <w:rPr>
          <w:rFonts w:ascii="Times New Roman" w:hAnsi="Times New Roman" w:cs="Times New Roman"/>
          <w:sz w:val="24"/>
          <w:szCs w:val="24"/>
        </w:rPr>
        <w:t xml:space="preserve"> melanin formation. In an assay</w:t>
      </w:r>
      <w:r w:rsidR="00EB75CC" w:rsidRPr="008359E6">
        <w:rPr>
          <w:rFonts w:ascii="Times New Roman" w:hAnsi="Times New Roman" w:cs="Times New Roman"/>
          <w:sz w:val="24"/>
          <w:szCs w:val="24"/>
        </w:rPr>
        <w:t>, it controlled</w:t>
      </w:r>
      <w:r w:rsidR="00470269" w:rsidRPr="008359E6">
        <w:rPr>
          <w:rFonts w:ascii="Times New Roman" w:hAnsi="Times New Roman" w:cs="Times New Roman"/>
          <w:sz w:val="24"/>
          <w:szCs w:val="24"/>
        </w:rPr>
        <w:t xml:space="preserve"> melanin production up to 86 % at a concentration of 10 mg/mL without cyt</w:t>
      </w:r>
      <w:r w:rsidR="00EB75CC" w:rsidRPr="008359E6">
        <w:rPr>
          <w:rFonts w:ascii="Times New Roman" w:hAnsi="Times New Roman" w:cs="Times New Roman"/>
          <w:sz w:val="24"/>
          <w:szCs w:val="24"/>
        </w:rPr>
        <w:t>otoxicity. Its</w:t>
      </w:r>
      <w:r w:rsidR="00470269" w:rsidRPr="008359E6">
        <w:rPr>
          <w:rFonts w:ascii="Times New Roman" w:hAnsi="Times New Roman" w:cs="Times New Roman"/>
          <w:sz w:val="24"/>
          <w:szCs w:val="24"/>
        </w:rPr>
        <w:t xml:space="preserve"> </w:t>
      </w:r>
      <w:r w:rsidR="00EB75CC" w:rsidRPr="008359E6">
        <w:rPr>
          <w:rFonts w:ascii="Times New Roman" w:hAnsi="Times New Roman" w:cs="Times New Roman"/>
          <w:sz w:val="24"/>
          <w:szCs w:val="24"/>
        </w:rPr>
        <w:t>oil and its components inhibit the</w:t>
      </w:r>
      <w:r w:rsidR="00470269" w:rsidRPr="008359E6">
        <w:rPr>
          <w:rFonts w:ascii="Times New Roman" w:hAnsi="Times New Roman" w:cs="Times New Roman"/>
          <w:sz w:val="24"/>
          <w:szCs w:val="24"/>
        </w:rPr>
        <w:t xml:space="preserve"> ex</w:t>
      </w:r>
      <w:r w:rsidR="00EB75CC" w:rsidRPr="008359E6">
        <w:rPr>
          <w:rFonts w:ascii="Times New Roman" w:hAnsi="Times New Roman" w:cs="Times New Roman"/>
          <w:sz w:val="24"/>
          <w:szCs w:val="24"/>
        </w:rPr>
        <w:t xml:space="preserve">pression of tyrosinase protein </w:t>
      </w:r>
      <w:r w:rsidR="00470269" w:rsidRPr="008359E6">
        <w:rPr>
          <w:rFonts w:ascii="Times New Roman" w:hAnsi="Times New Roman" w:cs="Times New Roman"/>
          <w:sz w:val="24"/>
          <w:szCs w:val="24"/>
        </w:rPr>
        <w:t xml:space="preserve">in a </w:t>
      </w:r>
      <w:r w:rsidR="00EB75CC" w:rsidRPr="008359E6">
        <w:rPr>
          <w:rFonts w:ascii="Times New Roman" w:hAnsi="Times New Roman" w:cs="Times New Roman"/>
          <w:sz w:val="24"/>
          <w:szCs w:val="24"/>
        </w:rPr>
        <w:t>dose-dependent manner. Thus, Black cumin is a potential</w:t>
      </w:r>
      <w:r w:rsidR="00470269" w:rsidRPr="008359E6">
        <w:rPr>
          <w:rFonts w:ascii="Times New Roman" w:hAnsi="Times New Roman" w:cs="Times New Roman"/>
          <w:sz w:val="24"/>
          <w:szCs w:val="24"/>
        </w:rPr>
        <w:t xml:space="preserve"> ingredient for whitening cosmetics.</w:t>
      </w:r>
      <w:r w:rsidR="00416C21" w:rsidRPr="008359E6">
        <w:rPr>
          <w:rFonts w:ascii="Times New Roman" w:hAnsi="Times New Roman" w:cs="Times New Roman"/>
          <w:sz w:val="24"/>
          <w:szCs w:val="24"/>
          <w:vertAlign w:val="superscript"/>
        </w:rPr>
        <w:t>114</w:t>
      </w:r>
      <w:r w:rsidR="004F3D0B" w:rsidRPr="008359E6">
        <w:rPr>
          <w:rFonts w:ascii="Times New Roman" w:hAnsi="Times New Roman" w:cs="Times New Roman"/>
          <w:sz w:val="24"/>
          <w:szCs w:val="24"/>
        </w:rPr>
        <w:t xml:space="preserve"> </w:t>
      </w:r>
    </w:p>
    <w:p w:rsidR="004F3D0B" w:rsidRPr="008359E6" w:rsidRDefault="004F3D0B" w:rsidP="00732CE6">
      <w:pPr>
        <w:jc w:val="both"/>
        <w:rPr>
          <w:rFonts w:ascii="Times New Roman" w:hAnsi="Times New Roman" w:cs="Times New Roman"/>
          <w:sz w:val="24"/>
          <w:szCs w:val="24"/>
        </w:rPr>
      </w:pPr>
      <w:r w:rsidRPr="008359E6">
        <w:rPr>
          <w:rFonts w:ascii="Times New Roman" w:hAnsi="Times New Roman" w:cs="Times New Roman"/>
          <w:sz w:val="24"/>
          <w:szCs w:val="24"/>
        </w:rPr>
        <w:t xml:space="preserve">In a study, the most potent antioxidant </w:t>
      </w:r>
      <w:r w:rsidR="00CA1999" w:rsidRPr="008359E6">
        <w:rPr>
          <w:rFonts w:ascii="Times New Roman" w:hAnsi="Times New Roman" w:cs="Times New Roman"/>
          <w:sz w:val="24"/>
          <w:szCs w:val="24"/>
        </w:rPr>
        <w:t>activity was found in the</w:t>
      </w:r>
      <w:r w:rsidRPr="008359E6">
        <w:rPr>
          <w:rFonts w:ascii="Times New Roman" w:hAnsi="Times New Roman" w:cs="Times New Roman"/>
          <w:sz w:val="24"/>
          <w:szCs w:val="24"/>
        </w:rPr>
        <w:t xml:space="preserve"> ethyl-acetate fraction of the plant’s extract, which significantly reduced the scavenging activity. In addition, the best whitening effect in terms of inhibitory activity of tyrosinase was reported from the chloroform and n-hexane fractions of its extract. These confirm that the antioxidants of </w:t>
      </w:r>
      <w:r w:rsidR="00CA1999" w:rsidRPr="008359E6">
        <w:rPr>
          <w:rFonts w:ascii="Times New Roman" w:hAnsi="Times New Roman" w:cs="Times New Roman"/>
          <w:sz w:val="24"/>
          <w:szCs w:val="24"/>
        </w:rPr>
        <w:t xml:space="preserve">such </w:t>
      </w:r>
      <w:r w:rsidRPr="008359E6">
        <w:rPr>
          <w:rFonts w:ascii="Times New Roman" w:hAnsi="Times New Roman" w:cs="Times New Roman"/>
          <w:sz w:val="24"/>
          <w:szCs w:val="24"/>
        </w:rPr>
        <w:t>natural origin can red</w:t>
      </w:r>
      <w:r w:rsidR="00CA1999" w:rsidRPr="008359E6">
        <w:rPr>
          <w:rFonts w:ascii="Times New Roman" w:hAnsi="Times New Roman" w:cs="Times New Roman"/>
          <w:sz w:val="24"/>
          <w:szCs w:val="24"/>
        </w:rPr>
        <w:t>uce free radicals and help with</w:t>
      </w:r>
      <w:r w:rsidRPr="008359E6">
        <w:rPr>
          <w:rFonts w:ascii="Times New Roman" w:hAnsi="Times New Roman" w:cs="Times New Roman"/>
          <w:sz w:val="24"/>
          <w:szCs w:val="24"/>
        </w:rPr>
        <w:t xml:space="preserve"> the whitening effects</w:t>
      </w:r>
      <w:r w:rsidR="00CA1999" w:rsidRPr="008359E6">
        <w:rPr>
          <w:rFonts w:ascii="Times New Roman" w:hAnsi="Times New Roman" w:cs="Times New Roman"/>
          <w:sz w:val="24"/>
          <w:szCs w:val="24"/>
        </w:rPr>
        <w:t>.</w:t>
      </w:r>
      <w:r w:rsidR="00416C21" w:rsidRPr="008359E6">
        <w:rPr>
          <w:rFonts w:ascii="Times New Roman" w:hAnsi="Times New Roman" w:cs="Times New Roman"/>
          <w:sz w:val="24"/>
          <w:szCs w:val="24"/>
          <w:vertAlign w:val="superscript"/>
        </w:rPr>
        <w:t>115</w:t>
      </w:r>
    </w:p>
    <w:p w:rsidR="004F3598" w:rsidRDefault="002865C3" w:rsidP="00732CE6">
      <w:pPr>
        <w:jc w:val="both"/>
        <w:rPr>
          <w:rFonts w:ascii="Times New Roman" w:hAnsi="Times New Roman" w:cs="Times New Roman"/>
          <w:sz w:val="24"/>
          <w:szCs w:val="24"/>
        </w:rPr>
      </w:pPr>
      <w:r w:rsidRPr="008359E6">
        <w:rPr>
          <w:rFonts w:ascii="Times New Roman" w:hAnsi="Times New Roman" w:cs="Times New Roman"/>
          <w:sz w:val="24"/>
          <w:szCs w:val="24"/>
        </w:rPr>
        <w:t xml:space="preserve">Its seed extract is known to </w:t>
      </w:r>
      <w:r w:rsidR="003E5DF7" w:rsidRPr="008359E6">
        <w:rPr>
          <w:rFonts w:ascii="Times New Roman" w:hAnsi="Times New Roman" w:cs="Times New Roman"/>
          <w:sz w:val="24"/>
          <w:szCs w:val="24"/>
        </w:rPr>
        <w:t>improve</w:t>
      </w:r>
      <w:r w:rsidRPr="008359E6">
        <w:rPr>
          <w:rFonts w:ascii="Times New Roman" w:hAnsi="Times New Roman" w:cs="Times New Roman"/>
          <w:sz w:val="24"/>
          <w:szCs w:val="24"/>
        </w:rPr>
        <w:t xml:space="preserve"> dermatological conditions</w:t>
      </w:r>
      <w:r w:rsidR="003E5DF7" w:rsidRPr="008359E6">
        <w:rPr>
          <w:rFonts w:ascii="Times New Roman" w:hAnsi="Times New Roman" w:cs="Times New Roman"/>
          <w:sz w:val="24"/>
          <w:szCs w:val="24"/>
        </w:rPr>
        <w:t xml:space="preserve">. </w:t>
      </w:r>
      <w:r w:rsidRPr="008359E6">
        <w:rPr>
          <w:rFonts w:ascii="Times New Roman" w:hAnsi="Times New Roman" w:cs="Times New Roman"/>
          <w:sz w:val="24"/>
          <w:szCs w:val="24"/>
        </w:rPr>
        <w:t>Hence a chemically standardized Black cumin seed extract was evaluated for</w:t>
      </w:r>
      <w:r w:rsidR="00B30E43" w:rsidRPr="008359E6">
        <w:rPr>
          <w:rFonts w:ascii="Times New Roman" w:hAnsi="Times New Roman" w:cs="Times New Roman"/>
          <w:sz w:val="24"/>
          <w:szCs w:val="24"/>
        </w:rPr>
        <w:t xml:space="preserve"> its potential</w:t>
      </w:r>
      <w:r w:rsidR="003E5DF7" w:rsidRPr="008359E6">
        <w:rPr>
          <w:rFonts w:ascii="Times New Roman" w:hAnsi="Times New Roman" w:cs="Times New Roman"/>
          <w:sz w:val="24"/>
          <w:szCs w:val="24"/>
        </w:rPr>
        <w:t xml:space="preserve"> anti-aging propertie</w:t>
      </w:r>
      <w:r w:rsidRPr="008359E6">
        <w:rPr>
          <w:rFonts w:ascii="Times New Roman" w:hAnsi="Times New Roman" w:cs="Times New Roman"/>
          <w:sz w:val="24"/>
          <w:szCs w:val="24"/>
        </w:rPr>
        <w:t xml:space="preserve">s associated with </w:t>
      </w:r>
      <w:r w:rsidR="003E5DF7" w:rsidRPr="008359E6">
        <w:rPr>
          <w:rFonts w:ascii="Times New Roman" w:hAnsi="Times New Roman" w:cs="Times New Roman"/>
          <w:sz w:val="24"/>
          <w:szCs w:val="24"/>
        </w:rPr>
        <w:t>glycation</w:t>
      </w:r>
      <w:r w:rsidRPr="008359E6">
        <w:rPr>
          <w:rFonts w:ascii="Times New Roman" w:hAnsi="Times New Roman" w:cs="Times New Roman"/>
          <w:sz w:val="24"/>
          <w:szCs w:val="24"/>
        </w:rPr>
        <w:t xml:space="preserve"> modulation</w:t>
      </w:r>
      <w:r w:rsidR="003E5DF7" w:rsidRPr="008359E6">
        <w:rPr>
          <w:rFonts w:ascii="Times New Roman" w:hAnsi="Times New Roman" w:cs="Times New Roman"/>
          <w:sz w:val="24"/>
          <w:szCs w:val="24"/>
        </w:rPr>
        <w:t xml:space="preserve">, </w:t>
      </w:r>
      <w:r w:rsidRPr="008359E6">
        <w:rPr>
          <w:rFonts w:ascii="Times New Roman" w:hAnsi="Times New Roman" w:cs="Times New Roman"/>
          <w:sz w:val="24"/>
          <w:szCs w:val="24"/>
        </w:rPr>
        <w:t xml:space="preserve">cross-linking of </w:t>
      </w:r>
      <w:r w:rsidR="003E5DF7" w:rsidRPr="008359E6">
        <w:rPr>
          <w:rFonts w:ascii="Times New Roman" w:hAnsi="Times New Roman" w:cs="Times New Roman"/>
          <w:sz w:val="24"/>
          <w:szCs w:val="24"/>
        </w:rPr>
        <w:t>collagen</w:t>
      </w:r>
      <w:r w:rsidRPr="008359E6">
        <w:rPr>
          <w:rFonts w:ascii="Times New Roman" w:hAnsi="Times New Roman" w:cs="Times New Roman"/>
          <w:sz w:val="24"/>
          <w:szCs w:val="24"/>
        </w:rPr>
        <w:t>, collagenase &amp; elastase activities, and</w:t>
      </w:r>
      <w:r w:rsidR="003E5DF7" w:rsidRPr="008359E6">
        <w:rPr>
          <w:rFonts w:ascii="Times New Roman" w:hAnsi="Times New Roman" w:cs="Times New Roman"/>
          <w:sz w:val="24"/>
          <w:szCs w:val="24"/>
        </w:rPr>
        <w:t xml:space="preserve"> anti</w:t>
      </w:r>
      <w:r w:rsidRPr="008359E6">
        <w:rPr>
          <w:rFonts w:ascii="Times New Roman" w:hAnsi="Times New Roman" w:cs="Times New Roman"/>
          <w:sz w:val="24"/>
          <w:szCs w:val="24"/>
        </w:rPr>
        <w:t>-</w:t>
      </w:r>
      <w:r w:rsidR="003E5DF7" w:rsidRPr="008359E6">
        <w:rPr>
          <w:rFonts w:ascii="Times New Roman" w:hAnsi="Times New Roman" w:cs="Times New Roman"/>
          <w:sz w:val="24"/>
          <w:szCs w:val="24"/>
        </w:rPr>
        <w:t xml:space="preserve">melanogenic </w:t>
      </w:r>
      <w:r w:rsidRPr="008359E6">
        <w:rPr>
          <w:rFonts w:ascii="Times New Roman" w:hAnsi="Times New Roman" w:cs="Times New Roman"/>
          <w:sz w:val="24"/>
          <w:szCs w:val="24"/>
        </w:rPr>
        <w:t>effect in melanoma</w:t>
      </w:r>
      <w:r w:rsidR="003E5DF7" w:rsidRPr="008359E6">
        <w:rPr>
          <w:rFonts w:ascii="Times New Roman" w:hAnsi="Times New Roman" w:cs="Times New Roman"/>
          <w:sz w:val="24"/>
          <w:szCs w:val="24"/>
        </w:rPr>
        <w:t xml:space="preserve"> cells. </w:t>
      </w:r>
      <w:r w:rsidRPr="008359E6">
        <w:rPr>
          <w:rFonts w:ascii="Times New Roman" w:hAnsi="Times New Roman" w:cs="Times New Roman"/>
          <w:sz w:val="24"/>
          <w:szCs w:val="24"/>
        </w:rPr>
        <w:t>The results from the study suggest that its</w:t>
      </w:r>
      <w:r w:rsidR="003E5DF7" w:rsidRPr="008359E6">
        <w:rPr>
          <w:rFonts w:ascii="Times New Roman" w:hAnsi="Times New Roman" w:cs="Times New Roman"/>
          <w:sz w:val="24"/>
          <w:szCs w:val="24"/>
        </w:rPr>
        <w:t xml:space="preserve"> </w:t>
      </w:r>
      <w:r w:rsidRPr="008359E6">
        <w:rPr>
          <w:rFonts w:ascii="Times New Roman" w:hAnsi="Times New Roman" w:cs="Times New Roman"/>
          <w:sz w:val="24"/>
          <w:szCs w:val="24"/>
        </w:rPr>
        <w:t xml:space="preserve">extract </w:t>
      </w:r>
      <w:r w:rsidR="00B30E43" w:rsidRPr="008359E6">
        <w:rPr>
          <w:rFonts w:ascii="Times New Roman" w:hAnsi="Times New Roman" w:cs="Times New Roman"/>
          <w:sz w:val="24"/>
          <w:szCs w:val="24"/>
        </w:rPr>
        <w:t>has significant</w:t>
      </w:r>
      <w:r w:rsidRPr="008359E6">
        <w:rPr>
          <w:rFonts w:ascii="Times New Roman" w:hAnsi="Times New Roman" w:cs="Times New Roman"/>
          <w:sz w:val="24"/>
          <w:szCs w:val="24"/>
        </w:rPr>
        <w:t xml:space="preserve"> </w:t>
      </w:r>
      <w:r w:rsidR="003E5DF7" w:rsidRPr="008359E6">
        <w:rPr>
          <w:rFonts w:ascii="Times New Roman" w:hAnsi="Times New Roman" w:cs="Times New Roman"/>
          <w:sz w:val="24"/>
          <w:szCs w:val="24"/>
        </w:rPr>
        <w:t>anti-aging and anti</w:t>
      </w:r>
      <w:r w:rsidRPr="008359E6">
        <w:rPr>
          <w:rFonts w:ascii="Times New Roman" w:hAnsi="Times New Roman" w:cs="Times New Roman"/>
          <w:sz w:val="24"/>
          <w:szCs w:val="24"/>
        </w:rPr>
        <w:t>-</w:t>
      </w:r>
      <w:r w:rsidR="003E5DF7" w:rsidRPr="008359E6">
        <w:rPr>
          <w:rFonts w:ascii="Times New Roman" w:hAnsi="Times New Roman" w:cs="Times New Roman"/>
          <w:sz w:val="24"/>
          <w:szCs w:val="24"/>
        </w:rPr>
        <w:t>mel</w:t>
      </w:r>
      <w:r w:rsidRPr="008359E6">
        <w:rPr>
          <w:rFonts w:ascii="Times New Roman" w:hAnsi="Times New Roman" w:cs="Times New Roman"/>
          <w:sz w:val="24"/>
          <w:szCs w:val="24"/>
        </w:rPr>
        <w:t xml:space="preserve">anogenic activity and is </w:t>
      </w:r>
      <w:r w:rsidR="00B30E43" w:rsidRPr="008359E6">
        <w:rPr>
          <w:rFonts w:ascii="Times New Roman" w:hAnsi="Times New Roman" w:cs="Times New Roman"/>
          <w:sz w:val="24"/>
          <w:szCs w:val="24"/>
        </w:rPr>
        <w:t xml:space="preserve">a </w:t>
      </w:r>
      <w:r w:rsidRPr="008359E6">
        <w:rPr>
          <w:rFonts w:ascii="Times New Roman" w:hAnsi="Times New Roman" w:cs="Times New Roman"/>
          <w:sz w:val="24"/>
          <w:szCs w:val="24"/>
        </w:rPr>
        <w:t>suit</w:t>
      </w:r>
      <w:r w:rsidR="00B30E43" w:rsidRPr="008359E6">
        <w:rPr>
          <w:rFonts w:ascii="Times New Roman" w:hAnsi="Times New Roman" w:cs="Times New Roman"/>
          <w:sz w:val="24"/>
          <w:szCs w:val="24"/>
        </w:rPr>
        <w:t xml:space="preserve">able </w:t>
      </w:r>
      <w:r w:rsidR="003E5DF7" w:rsidRPr="008359E6">
        <w:rPr>
          <w:rFonts w:ascii="Times New Roman" w:hAnsi="Times New Roman" w:cs="Times New Roman"/>
          <w:sz w:val="24"/>
          <w:szCs w:val="24"/>
        </w:rPr>
        <w:t>ingredient for skin care products.</w:t>
      </w:r>
      <w:r w:rsidR="00416C21" w:rsidRPr="008359E6">
        <w:rPr>
          <w:rFonts w:ascii="Times New Roman" w:hAnsi="Times New Roman" w:cs="Times New Roman"/>
          <w:sz w:val="24"/>
          <w:szCs w:val="24"/>
          <w:vertAlign w:val="superscript"/>
        </w:rPr>
        <w:t>116</w:t>
      </w:r>
    </w:p>
    <w:p w:rsidR="0081355C" w:rsidRPr="0081355C" w:rsidRDefault="0081355C" w:rsidP="00CE70E6">
      <w:pPr>
        <w:rPr>
          <w:rFonts w:ascii="Times New Roman" w:hAnsi="Times New Roman" w:cs="Times New Roman"/>
          <w:sz w:val="24"/>
          <w:szCs w:val="24"/>
        </w:rPr>
      </w:pPr>
    </w:p>
    <w:p w:rsidR="004F3598" w:rsidRPr="0002450C" w:rsidRDefault="00410190" w:rsidP="004F3598">
      <w:pPr>
        <w:rPr>
          <w:rFonts w:ascii="Times New Roman" w:hAnsi="Times New Roman" w:cs="Times New Roman"/>
          <w:b/>
          <w:sz w:val="24"/>
          <w:szCs w:val="24"/>
        </w:rPr>
      </w:pPr>
      <w:r w:rsidRPr="008359E6">
        <w:rPr>
          <w:rFonts w:ascii="Times New Roman" w:hAnsi="Times New Roman" w:cs="Times New Roman"/>
          <w:b/>
          <w:sz w:val="24"/>
          <w:szCs w:val="24"/>
        </w:rPr>
        <w:t xml:space="preserve">14. </w:t>
      </w:r>
      <w:r w:rsidR="00B92B7A" w:rsidRPr="008359E6">
        <w:rPr>
          <w:rFonts w:ascii="Times New Roman" w:hAnsi="Times New Roman" w:cs="Times New Roman"/>
          <w:b/>
          <w:sz w:val="24"/>
          <w:szCs w:val="24"/>
        </w:rPr>
        <w:t>Scarlet L</w:t>
      </w:r>
      <w:r w:rsidRPr="008359E6">
        <w:rPr>
          <w:rFonts w:ascii="Times New Roman" w:hAnsi="Times New Roman" w:cs="Times New Roman"/>
          <w:b/>
          <w:sz w:val="24"/>
          <w:szCs w:val="24"/>
        </w:rPr>
        <w:t xml:space="preserve">eadwort </w:t>
      </w:r>
      <w:r w:rsidR="0002450C">
        <w:rPr>
          <w:rFonts w:ascii="Times New Roman" w:hAnsi="Times New Roman" w:cs="Times New Roman"/>
          <w:b/>
          <w:sz w:val="24"/>
          <w:szCs w:val="24"/>
        </w:rPr>
        <w:t>[</w:t>
      </w:r>
      <w:r w:rsidR="004F3598" w:rsidRPr="008359E6">
        <w:rPr>
          <w:rFonts w:ascii="Times New Roman" w:hAnsi="Times New Roman" w:cs="Times New Roman"/>
          <w:b/>
          <w:i/>
          <w:sz w:val="24"/>
          <w:szCs w:val="24"/>
        </w:rPr>
        <w:t>Plumbago indica</w:t>
      </w:r>
      <w:r w:rsidR="001C198D">
        <w:rPr>
          <w:rFonts w:ascii="Times New Roman" w:hAnsi="Times New Roman" w:cs="Times New Roman"/>
          <w:b/>
          <w:i/>
          <w:sz w:val="24"/>
          <w:szCs w:val="24"/>
        </w:rPr>
        <w:t xml:space="preserve"> </w:t>
      </w:r>
      <w:r w:rsidR="001C198D" w:rsidRPr="001C198D">
        <w:rPr>
          <w:rFonts w:ascii="Times New Roman" w:hAnsi="Times New Roman" w:cs="Times New Roman"/>
          <w:b/>
          <w:sz w:val="24"/>
          <w:szCs w:val="24"/>
        </w:rPr>
        <w:t>L.</w:t>
      </w:r>
      <w:r w:rsidR="0002450C">
        <w:rPr>
          <w:rFonts w:ascii="Times New Roman" w:hAnsi="Times New Roman" w:cs="Times New Roman"/>
          <w:b/>
          <w:sz w:val="24"/>
          <w:szCs w:val="24"/>
        </w:rPr>
        <w:t>]</w:t>
      </w:r>
    </w:p>
    <w:p w:rsidR="004F3598" w:rsidRPr="008359E6" w:rsidRDefault="00D16224" w:rsidP="00732CE6">
      <w:pPr>
        <w:jc w:val="both"/>
        <w:rPr>
          <w:rFonts w:ascii="Times New Roman" w:hAnsi="Times New Roman" w:cs="Times New Roman"/>
          <w:sz w:val="24"/>
          <w:szCs w:val="24"/>
        </w:rPr>
      </w:pPr>
      <w:r w:rsidRPr="008359E6">
        <w:rPr>
          <w:rFonts w:ascii="Times New Roman" w:hAnsi="Times New Roman" w:cs="Times New Roman"/>
          <w:sz w:val="24"/>
          <w:szCs w:val="24"/>
        </w:rPr>
        <w:t>It is a commonly used medicinal plant in India. Its extract possesses good antibacterial potential and its roots have potential anti-acne activity.</w:t>
      </w:r>
      <w:r w:rsidR="00416C21" w:rsidRPr="008359E6">
        <w:rPr>
          <w:rFonts w:ascii="Times New Roman" w:hAnsi="Times New Roman" w:cs="Times New Roman"/>
          <w:sz w:val="24"/>
          <w:szCs w:val="24"/>
          <w:vertAlign w:val="superscript"/>
        </w:rPr>
        <w:t>117</w:t>
      </w:r>
    </w:p>
    <w:p w:rsidR="0081355C" w:rsidRDefault="003C116D" w:rsidP="00732CE6">
      <w:pPr>
        <w:jc w:val="both"/>
        <w:rPr>
          <w:rFonts w:ascii="Times New Roman" w:hAnsi="Times New Roman" w:cs="Times New Roman"/>
          <w:sz w:val="24"/>
          <w:szCs w:val="24"/>
        </w:rPr>
      </w:pPr>
      <w:r w:rsidRPr="008359E6">
        <w:rPr>
          <w:rFonts w:ascii="Times New Roman" w:hAnsi="Times New Roman" w:cs="Times New Roman"/>
          <w:sz w:val="24"/>
          <w:szCs w:val="24"/>
        </w:rPr>
        <w:t>The</w:t>
      </w:r>
      <w:r w:rsidR="00577EBA" w:rsidRPr="008359E6">
        <w:rPr>
          <w:rFonts w:ascii="Times New Roman" w:hAnsi="Times New Roman" w:cs="Times New Roman"/>
          <w:sz w:val="24"/>
          <w:szCs w:val="24"/>
        </w:rPr>
        <w:t xml:space="preserve"> acetone and methanolic </w:t>
      </w:r>
      <w:r w:rsidRPr="008359E6">
        <w:rPr>
          <w:rFonts w:ascii="Times New Roman" w:hAnsi="Times New Roman" w:cs="Times New Roman"/>
          <w:sz w:val="24"/>
          <w:szCs w:val="24"/>
        </w:rPr>
        <w:t xml:space="preserve">extracts of its </w:t>
      </w:r>
      <w:r w:rsidR="001C3200" w:rsidRPr="008359E6">
        <w:rPr>
          <w:rFonts w:ascii="Times New Roman" w:hAnsi="Times New Roman" w:cs="Times New Roman"/>
          <w:sz w:val="24"/>
          <w:szCs w:val="24"/>
        </w:rPr>
        <w:t xml:space="preserve">root </w:t>
      </w:r>
      <w:r w:rsidRPr="008359E6">
        <w:rPr>
          <w:rFonts w:ascii="Times New Roman" w:hAnsi="Times New Roman" w:cs="Times New Roman"/>
          <w:sz w:val="24"/>
          <w:szCs w:val="24"/>
        </w:rPr>
        <w:t xml:space="preserve">have been </w:t>
      </w:r>
      <w:r w:rsidR="001C3200" w:rsidRPr="008359E6">
        <w:rPr>
          <w:rFonts w:ascii="Times New Roman" w:hAnsi="Times New Roman" w:cs="Times New Roman"/>
          <w:sz w:val="24"/>
          <w:szCs w:val="24"/>
        </w:rPr>
        <w:t>studied</w:t>
      </w:r>
      <w:r w:rsidRPr="008359E6">
        <w:rPr>
          <w:rFonts w:ascii="Times New Roman" w:hAnsi="Times New Roman" w:cs="Times New Roman"/>
          <w:sz w:val="24"/>
          <w:szCs w:val="24"/>
        </w:rPr>
        <w:t xml:space="preserve"> for </w:t>
      </w:r>
      <w:r w:rsidR="001C3200" w:rsidRPr="008359E6">
        <w:rPr>
          <w:rFonts w:ascii="Times New Roman" w:hAnsi="Times New Roman" w:cs="Times New Roman"/>
          <w:sz w:val="24"/>
          <w:szCs w:val="24"/>
        </w:rPr>
        <w:t>their</w:t>
      </w:r>
      <w:r w:rsidRPr="008359E6">
        <w:rPr>
          <w:rFonts w:ascii="Times New Roman" w:hAnsi="Times New Roman" w:cs="Times New Roman"/>
          <w:sz w:val="24"/>
          <w:szCs w:val="24"/>
        </w:rPr>
        <w:t xml:space="preserve"> in-vitro antioxidant potential</w:t>
      </w:r>
      <w:r w:rsidR="001C3200" w:rsidRPr="008359E6">
        <w:rPr>
          <w:rFonts w:ascii="Times New Roman" w:hAnsi="Times New Roman" w:cs="Times New Roman"/>
          <w:sz w:val="24"/>
          <w:szCs w:val="24"/>
        </w:rPr>
        <w:t>. The methanolic extract was found to have good</w:t>
      </w:r>
      <w:r w:rsidR="00577EBA" w:rsidRPr="008359E6">
        <w:rPr>
          <w:rFonts w:ascii="Times New Roman" w:hAnsi="Times New Roman" w:cs="Times New Roman"/>
          <w:sz w:val="24"/>
          <w:szCs w:val="24"/>
        </w:rPr>
        <w:t xml:space="preserve"> DPPH radic</w:t>
      </w:r>
      <w:r w:rsidR="001C3200" w:rsidRPr="008359E6">
        <w:rPr>
          <w:rFonts w:ascii="Times New Roman" w:hAnsi="Times New Roman" w:cs="Times New Roman"/>
          <w:sz w:val="24"/>
          <w:szCs w:val="24"/>
        </w:rPr>
        <w:t>al scavenging activity, which increased proportionately with</w:t>
      </w:r>
      <w:r w:rsidR="00577EBA" w:rsidRPr="008359E6">
        <w:rPr>
          <w:rFonts w:ascii="Times New Roman" w:hAnsi="Times New Roman" w:cs="Times New Roman"/>
          <w:sz w:val="24"/>
          <w:szCs w:val="24"/>
        </w:rPr>
        <w:t xml:space="preserve"> increase in extract concentration, </w:t>
      </w:r>
      <w:r w:rsidR="001C3200" w:rsidRPr="008359E6">
        <w:rPr>
          <w:rFonts w:ascii="Times New Roman" w:hAnsi="Times New Roman" w:cs="Times New Roman"/>
          <w:sz w:val="24"/>
          <w:szCs w:val="24"/>
        </w:rPr>
        <w:t>implying</w:t>
      </w:r>
      <w:r w:rsidR="00577EBA" w:rsidRPr="008359E6">
        <w:rPr>
          <w:rFonts w:ascii="Times New Roman" w:hAnsi="Times New Roman" w:cs="Times New Roman"/>
          <w:sz w:val="24"/>
          <w:szCs w:val="24"/>
        </w:rPr>
        <w:t xml:space="preserve"> that the extract has</w:t>
      </w:r>
      <w:r w:rsidR="001C3200" w:rsidRPr="008359E6">
        <w:rPr>
          <w:rFonts w:ascii="Times New Roman" w:hAnsi="Times New Roman" w:cs="Times New Roman"/>
          <w:sz w:val="24"/>
          <w:szCs w:val="24"/>
        </w:rPr>
        <w:t xml:space="preserve"> significant</w:t>
      </w:r>
      <w:r w:rsidR="00577EBA" w:rsidRPr="008359E6">
        <w:rPr>
          <w:rFonts w:ascii="Times New Roman" w:hAnsi="Times New Roman" w:cs="Times New Roman"/>
          <w:sz w:val="24"/>
          <w:szCs w:val="24"/>
        </w:rPr>
        <w:t xml:space="preserve"> free radical scavenging activity. </w:t>
      </w:r>
      <w:r w:rsidR="001C3200" w:rsidRPr="008359E6">
        <w:rPr>
          <w:rFonts w:ascii="Times New Roman" w:hAnsi="Times New Roman" w:cs="Times New Roman"/>
          <w:sz w:val="24"/>
          <w:szCs w:val="24"/>
        </w:rPr>
        <w:t xml:space="preserve">The </w:t>
      </w:r>
      <w:r w:rsidR="007416F8" w:rsidRPr="008359E6">
        <w:rPr>
          <w:rFonts w:ascii="Times New Roman" w:hAnsi="Times New Roman" w:cs="Times New Roman"/>
          <w:sz w:val="24"/>
          <w:szCs w:val="24"/>
        </w:rPr>
        <w:t>extract</w:t>
      </w:r>
      <w:r w:rsidR="00577EBA" w:rsidRPr="008359E6">
        <w:rPr>
          <w:rFonts w:ascii="Times New Roman" w:hAnsi="Times New Roman" w:cs="Times New Roman"/>
          <w:sz w:val="24"/>
          <w:szCs w:val="24"/>
        </w:rPr>
        <w:t xml:space="preserve"> </w:t>
      </w:r>
      <w:r w:rsidR="001C3200" w:rsidRPr="008359E6">
        <w:rPr>
          <w:rFonts w:ascii="Times New Roman" w:hAnsi="Times New Roman" w:cs="Times New Roman"/>
          <w:sz w:val="24"/>
          <w:szCs w:val="24"/>
        </w:rPr>
        <w:t xml:space="preserve">also had good </w:t>
      </w:r>
      <w:r w:rsidR="00577EBA" w:rsidRPr="008359E6">
        <w:rPr>
          <w:rFonts w:ascii="Times New Roman" w:hAnsi="Times New Roman" w:cs="Times New Roman"/>
          <w:sz w:val="24"/>
          <w:szCs w:val="24"/>
        </w:rPr>
        <w:t xml:space="preserve">hydroxyl radical scavenging </w:t>
      </w:r>
      <w:r w:rsidR="001C3200" w:rsidRPr="008359E6">
        <w:rPr>
          <w:rFonts w:ascii="Times New Roman" w:hAnsi="Times New Roman" w:cs="Times New Roman"/>
          <w:sz w:val="24"/>
          <w:szCs w:val="24"/>
        </w:rPr>
        <w:t xml:space="preserve">activity, which </w:t>
      </w:r>
      <w:r w:rsidR="00577EBA" w:rsidRPr="008359E6">
        <w:rPr>
          <w:rFonts w:ascii="Times New Roman" w:hAnsi="Times New Roman" w:cs="Times New Roman"/>
          <w:sz w:val="24"/>
          <w:szCs w:val="24"/>
        </w:rPr>
        <w:t xml:space="preserve">increased </w:t>
      </w:r>
      <w:r w:rsidR="001C3200" w:rsidRPr="008359E6">
        <w:rPr>
          <w:rFonts w:ascii="Times New Roman" w:hAnsi="Times New Roman" w:cs="Times New Roman"/>
          <w:sz w:val="24"/>
          <w:szCs w:val="24"/>
        </w:rPr>
        <w:t>in parallel</w:t>
      </w:r>
      <w:r w:rsidR="00577EBA" w:rsidRPr="008359E6">
        <w:rPr>
          <w:rFonts w:ascii="Times New Roman" w:hAnsi="Times New Roman" w:cs="Times New Roman"/>
          <w:sz w:val="24"/>
          <w:szCs w:val="24"/>
        </w:rPr>
        <w:t xml:space="preserve"> to the increase in </w:t>
      </w:r>
      <w:r w:rsidR="001C3200" w:rsidRPr="008359E6">
        <w:rPr>
          <w:rFonts w:ascii="Times New Roman" w:hAnsi="Times New Roman" w:cs="Times New Roman"/>
          <w:sz w:val="24"/>
          <w:szCs w:val="24"/>
        </w:rPr>
        <w:t>extract concentration</w:t>
      </w:r>
      <w:r w:rsidR="00577EBA" w:rsidRPr="008359E6">
        <w:rPr>
          <w:rFonts w:ascii="Times New Roman" w:hAnsi="Times New Roman" w:cs="Times New Roman"/>
          <w:sz w:val="24"/>
          <w:szCs w:val="24"/>
        </w:rPr>
        <w:t xml:space="preserve">. </w:t>
      </w:r>
      <w:r w:rsidR="001C3200" w:rsidRPr="008359E6">
        <w:rPr>
          <w:rFonts w:ascii="Times New Roman" w:hAnsi="Times New Roman" w:cs="Times New Roman"/>
          <w:sz w:val="24"/>
          <w:szCs w:val="24"/>
        </w:rPr>
        <w:t xml:space="preserve">The extract was </w:t>
      </w:r>
      <w:r w:rsidR="007416F8" w:rsidRPr="008359E6">
        <w:rPr>
          <w:rFonts w:ascii="Times New Roman" w:hAnsi="Times New Roman" w:cs="Times New Roman"/>
          <w:sz w:val="24"/>
          <w:szCs w:val="24"/>
        </w:rPr>
        <w:t xml:space="preserve">also </w:t>
      </w:r>
      <w:r w:rsidR="001C3200" w:rsidRPr="008359E6">
        <w:rPr>
          <w:rFonts w:ascii="Times New Roman" w:hAnsi="Times New Roman" w:cs="Times New Roman"/>
          <w:sz w:val="24"/>
          <w:szCs w:val="24"/>
        </w:rPr>
        <w:t>reported to have potential</w:t>
      </w:r>
      <w:r w:rsidR="00577EBA" w:rsidRPr="008359E6">
        <w:rPr>
          <w:rFonts w:ascii="Times New Roman" w:hAnsi="Times New Roman" w:cs="Times New Roman"/>
          <w:sz w:val="24"/>
          <w:szCs w:val="24"/>
        </w:rPr>
        <w:t xml:space="preserve"> </w:t>
      </w:r>
      <w:r w:rsidR="007416F8" w:rsidRPr="008359E6">
        <w:rPr>
          <w:rFonts w:ascii="Times New Roman" w:hAnsi="Times New Roman" w:cs="Times New Roman"/>
          <w:sz w:val="24"/>
          <w:szCs w:val="24"/>
        </w:rPr>
        <w:t xml:space="preserve">reducing capacity, with </w:t>
      </w:r>
      <w:r w:rsidR="00577EBA" w:rsidRPr="008359E6">
        <w:rPr>
          <w:rFonts w:ascii="Times New Roman" w:hAnsi="Times New Roman" w:cs="Times New Roman"/>
          <w:sz w:val="24"/>
          <w:szCs w:val="24"/>
        </w:rPr>
        <w:t>increase in reducing po</w:t>
      </w:r>
      <w:r w:rsidR="007416F8" w:rsidRPr="008359E6">
        <w:rPr>
          <w:rFonts w:ascii="Times New Roman" w:hAnsi="Times New Roman" w:cs="Times New Roman"/>
          <w:sz w:val="24"/>
          <w:szCs w:val="24"/>
        </w:rPr>
        <w:t xml:space="preserve">wer as the </w:t>
      </w:r>
      <w:r w:rsidR="00577EBA" w:rsidRPr="008359E6">
        <w:rPr>
          <w:rFonts w:ascii="Times New Roman" w:hAnsi="Times New Roman" w:cs="Times New Roman"/>
          <w:sz w:val="24"/>
          <w:szCs w:val="24"/>
        </w:rPr>
        <w:t>conc</w:t>
      </w:r>
      <w:r w:rsidR="007416F8" w:rsidRPr="008359E6">
        <w:rPr>
          <w:rFonts w:ascii="Times New Roman" w:hAnsi="Times New Roman" w:cs="Times New Roman"/>
          <w:sz w:val="24"/>
          <w:szCs w:val="24"/>
        </w:rPr>
        <w:t xml:space="preserve">entration increased. The study revealed that its extract can efficiently scavenge ROS </w:t>
      </w:r>
      <w:r w:rsidR="00577EBA" w:rsidRPr="008359E6">
        <w:rPr>
          <w:rFonts w:ascii="Times New Roman" w:hAnsi="Times New Roman" w:cs="Times New Roman"/>
          <w:sz w:val="24"/>
          <w:szCs w:val="24"/>
        </w:rPr>
        <w:t>and can be a potential source of natural antioxidant</w:t>
      </w:r>
      <w:r w:rsidR="007416F8" w:rsidRPr="008359E6">
        <w:rPr>
          <w:rFonts w:ascii="Times New Roman" w:hAnsi="Times New Roman" w:cs="Times New Roman"/>
          <w:sz w:val="24"/>
          <w:szCs w:val="24"/>
        </w:rPr>
        <w:t>. The antioxidant activity of its extracts shall</w:t>
      </w:r>
      <w:r w:rsidR="00577EBA" w:rsidRPr="008359E6">
        <w:rPr>
          <w:rFonts w:ascii="Times New Roman" w:hAnsi="Times New Roman" w:cs="Times New Roman"/>
          <w:sz w:val="24"/>
          <w:szCs w:val="24"/>
        </w:rPr>
        <w:t xml:space="preserve"> be attributed to the pharmacological actions of</w:t>
      </w:r>
      <w:r w:rsidR="007416F8" w:rsidRPr="008359E6">
        <w:rPr>
          <w:rFonts w:ascii="Times New Roman" w:hAnsi="Times New Roman" w:cs="Times New Roman"/>
          <w:sz w:val="24"/>
          <w:szCs w:val="24"/>
        </w:rPr>
        <w:t xml:space="preserve"> its phytochemicals such as</w:t>
      </w:r>
      <w:r w:rsidR="00577EBA" w:rsidRPr="008359E6">
        <w:rPr>
          <w:rFonts w:ascii="Times New Roman" w:hAnsi="Times New Roman" w:cs="Times New Roman"/>
          <w:sz w:val="24"/>
          <w:szCs w:val="24"/>
        </w:rPr>
        <w:t xml:space="preserve"> alkaloids, </w:t>
      </w:r>
      <w:r w:rsidR="007416F8" w:rsidRPr="008359E6">
        <w:rPr>
          <w:rFonts w:ascii="Times New Roman" w:hAnsi="Times New Roman" w:cs="Times New Roman"/>
          <w:sz w:val="24"/>
          <w:szCs w:val="24"/>
        </w:rPr>
        <w:t xml:space="preserve">flavonoids, glycosides, phenols, </w:t>
      </w:r>
      <w:r w:rsidR="00577EBA" w:rsidRPr="008359E6">
        <w:rPr>
          <w:rFonts w:ascii="Times New Roman" w:hAnsi="Times New Roman" w:cs="Times New Roman"/>
          <w:sz w:val="24"/>
          <w:szCs w:val="24"/>
        </w:rPr>
        <w:t xml:space="preserve">saponins, </w:t>
      </w:r>
      <w:r w:rsidR="007416F8" w:rsidRPr="008359E6">
        <w:rPr>
          <w:rFonts w:ascii="Times New Roman" w:hAnsi="Times New Roman" w:cs="Times New Roman"/>
          <w:sz w:val="24"/>
          <w:szCs w:val="24"/>
        </w:rPr>
        <w:t xml:space="preserve">steroids and </w:t>
      </w:r>
      <w:r w:rsidR="00577EBA" w:rsidRPr="008359E6">
        <w:rPr>
          <w:rFonts w:ascii="Times New Roman" w:hAnsi="Times New Roman" w:cs="Times New Roman"/>
          <w:sz w:val="24"/>
          <w:szCs w:val="24"/>
        </w:rPr>
        <w:lastRenderedPageBreak/>
        <w:t>t</w:t>
      </w:r>
      <w:r w:rsidR="007416F8" w:rsidRPr="008359E6">
        <w:rPr>
          <w:rFonts w:ascii="Times New Roman" w:hAnsi="Times New Roman" w:cs="Times New Roman"/>
          <w:sz w:val="24"/>
          <w:szCs w:val="24"/>
        </w:rPr>
        <w:t xml:space="preserve">annins present in the </w:t>
      </w:r>
      <w:r w:rsidR="00577EBA" w:rsidRPr="008359E6">
        <w:rPr>
          <w:rFonts w:ascii="Times New Roman" w:hAnsi="Times New Roman" w:cs="Times New Roman"/>
          <w:sz w:val="24"/>
          <w:szCs w:val="24"/>
        </w:rPr>
        <w:t>extract.</w:t>
      </w:r>
      <w:r w:rsidR="00416C21" w:rsidRPr="008359E6">
        <w:rPr>
          <w:rFonts w:ascii="Times New Roman" w:hAnsi="Times New Roman" w:cs="Times New Roman"/>
          <w:sz w:val="24"/>
          <w:szCs w:val="24"/>
          <w:vertAlign w:val="superscript"/>
        </w:rPr>
        <w:t>118</w:t>
      </w:r>
      <w:r w:rsidR="009A14F8" w:rsidRPr="008359E6">
        <w:rPr>
          <w:rFonts w:ascii="Times New Roman" w:hAnsi="Times New Roman" w:cs="Times New Roman"/>
          <w:sz w:val="24"/>
          <w:szCs w:val="24"/>
        </w:rPr>
        <w:t xml:space="preserve"> </w:t>
      </w:r>
      <w:proofErr w:type="gramStart"/>
      <w:r w:rsidR="009A14F8" w:rsidRPr="008359E6">
        <w:rPr>
          <w:rFonts w:ascii="Times New Roman" w:hAnsi="Times New Roman" w:cs="Times New Roman"/>
          <w:sz w:val="24"/>
          <w:szCs w:val="24"/>
        </w:rPr>
        <w:t>In</w:t>
      </w:r>
      <w:proofErr w:type="gramEnd"/>
      <w:r w:rsidR="009A14F8" w:rsidRPr="008359E6">
        <w:rPr>
          <w:rFonts w:ascii="Times New Roman" w:hAnsi="Times New Roman" w:cs="Times New Roman"/>
          <w:sz w:val="24"/>
          <w:szCs w:val="24"/>
        </w:rPr>
        <w:t xml:space="preserve"> another study, DPPH free radical scavenging potential was used to evaluate the antioxidant activity of the plant. Its ethanolic extract was found to possess higher antioxidant potential by scavenging activity of DPPH free radical.</w:t>
      </w:r>
      <w:r w:rsidR="00283FBE" w:rsidRPr="008359E6">
        <w:t xml:space="preserve"> </w:t>
      </w:r>
      <w:r w:rsidR="00283FBE" w:rsidRPr="008359E6">
        <w:rPr>
          <w:rFonts w:ascii="Times New Roman" w:hAnsi="Times New Roman" w:cs="Times New Roman"/>
          <w:sz w:val="24"/>
          <w:szCs w:val="24"/>
        </w:rPr>
        <w:t xml:space="preserve">The greater value of free radical scavenging activity in polar solvent extracts compared to the less polar solvents is due to the </w:t>
      </w:r>
      <w:r w:rsidR="004A63A2" w:rsidRPr="008359E6">
        <w:rPr>
          <w:rFonts w:ascii="Times New Roman" w:hAnsi="Times New Roman" w:cs="Times New Roman"/>
          <w:sz w:val="24"/>
          <w:szCs w:val="24"/>
        </w:rPr>
        <w:t>polyphenolic and flavo</w:t>
      </w:r>
      <w:r w:rsidR="00283FBE" w:rsidRPr="008359E6">
        <w:rPr>
          <w:rFonts w:ascii="Times New Roman" w:hAnsi="Times New Roman" w:cs="Times New Roman"/>
          <w:sz w:val="24"/>
          <w:szCs w:val="24"/>
        </w:rPr>
        <w:t>noids content.</w:t>
      </w:r>
      <w:r w:rsidR="00416C21" w:rsidRPr="008359E6">
        <w:rPr>
          <w:rFonts w:ascii="Times New Roman" w:hAnsi="Times New Roman" w:cs="Times New Roman"/>
          <w:sz w:val="24"/>
          <w:szCs w:val="24"/>
          <w:vertAlign w:val="superscript"/>
        </w:rPr>
        <w:t>119</w:t>
      </w:r>
    </w:p>
    <w:p w:rsidR="0081355C" w:rsidRDefault="0081355C" w:rsidP="004F3598">
      <w:pPr>
        <w:rPr>
          <w:rFonts w:ascii="Times New Roman" w:hAnsi="Times New Roman" w:cs="Times New Roman"/>
          <w:sz w:val="24"/>
          <w:szCs w:val="24"/>
        </w:rPr>
      </w:pPr>
    </w:p>
    <w:p w:rsidR="004F3598" w:rsidRPr="0002450C" w:rsidRDefault="00410190" w:rsidP="004F3598">
      <w:pPr>
        <w:rPr>
          <w:rFonts w:ascii="Times New Roman" w:hAnsi="Times New Roman" w:cs="Times New Roman"/>
          <w:b/>
          <w:sz w:val="24"/>
          <w:szCs w:val="24"/>
        </w:rPr>
      </w:pPr>
      <w:r w:rsidRPr="008359E6">
        <w:rPr>
          <w:rFonts w:ascii="Times New Roman" w:hAnsi="Times New Roman" w:cs="Times New Roman"/>
          <w:b/>
          <w:sz w:val="24"/>
          <w:szCs w:val="24"/>
        </w:rPr>
        <w:t xml:space="preserve">15. Bakuchi </w:t>
      </w:r>
      <w:r w:rsidR="0002450C">
        <w:rPr>
          <w:rFonts w:ascii="Times New Roman" w:hAnsi="Times New Roman" w:cs="Times New Roman"/>
          <w:b/>
          <w:sz w:val="24"/>
          <w:szCs w:val="24"/>
        </w:rPr>
        <w:t>[</w:t>
      </w:r>
      <w:r w:rsidR="004F3598" w:rsidRPr="008359E6">
        <w:rPr>
          <w:rFonts w:ascii="Times New Roman" w:hAnsi="Times New Roman" w:cs="Times New Roman"/>
          <w:b/>
          <w:i/>
          <w:sz w:val="24"/>
          <w:szCs w:val="24"/>
        </w:rPr>
        <w:t>Psoralea corylifolia</w:t>
      </w:r>
      <w:r w:rsidR="003A541E">
        <w:rPr>
          <w:rFonts w:ascii="Times New Roman" w:hAnsi="Times New Roman" w:cs="Times New Roman"/>
          <w:b/>
          <w:i/>
          <w:sz w:val="24"/>
          <w:szCs w:val="24"/>
        </w:rPr>
        <w:t xml:space="preserve"> </w:t>
      </w:r>
      <w:r w:rsidR="003A541E" w:rsidRPr="003A541E">
        <w:rPr>
          <w:rFonts w:ascii="Times New Roman" w:hAnsi="Times New Roman" w:cs="Times New Roman"/>
          <w:b/>
          <w:sz w:val="24"/>
          <w:szCs w:val="24"/>
        </w:rPr>
        <w:t>L.</w:t>
      </w:r>
      <w:r w:rsidR="0002450C">
        <w:rPr>
          <w:rFonts w:ascii="Times New Roman" w:hAnsi="Times New Roman" w:cs="Times New Roman"/>
          <w:b/>
          <w:sz w:val="24"/>
          <w:szCs w:val="24"/>
        </w:rPr>
        <w:t>]</w:t>
      </w:r>
    </w:p>
    <w:p w:rsidR="004F3598" w:rsidRPr="008359E6" w:rsidRDefault="00A40B77" w:rsidP="00732CE6">
      <w:pPr>
        <w:jc w:val="both"/>
        <w:rPr>
          <w:rFonts w:ascii="Times New Roman" w:hAnsi="Times New Roman" w:cs="Times New Roman"/>
          <w:sz w:val="24"/>
          <w:szCs w:val="24"/>
        </w:rPr>
      </w:pPr>
      <w:r w:rsidRPr="008359E6">
        <w:rPr>
          <w:rFonts w:ascii="Times New Roman" w:hAnsi="Times New Roman" w:cs="Times New Roman"/>
          <w:sz w:val="24"/>
          <w:szCs w:val="24"/>
        </w:rPr>
        <w:t>It is a well-known plant in the field</w:t>
      </w:r>
      <w:r w:rsidR="004F3598" w:rsidRPr="008359E6">
        <w:rPr>
          <w:rFonts w:ascii="Times New Roman" w:hAnsi="Times New Roman" w:cs="Times New Roman"/>
          <w:sz w:val="24"/>
          <w:szCs w:val="24"/>
        </w:rPr>
        <w:t xml:space="preserve"> of traditional herbal me</w:t>
      </w:r>
      <w:r w:rsidRPr="008359E6">
        <w:rPr>
          <w:rFonts w:ascii="Times New Roman" w:hAnsi="Times New Roman" w:cs="Times New Roman"/>
          <w:sz w:val="24"/>
          <w:szCs w:val="24"/>
        </w:rPr>
        <w:t>dicine. It has anti-vitiligo, anti-inflammatory, anti-oxidant properties, etc., which can be attributed to the presence of its phytochemicals. It has been largely beneficial</w:t>
      </w:r>
      <w:r w:rsidR="004F3598" w:rsidRPr="008359E6">
        <w:rPr>
          <w:rFonts w:ascii="Times New Roman" w:hAnsi="Times New Roman" w:cs="Times New Roman"/>
          <w:sz w:val="24"/>
          <w:szCs w:val="24"/>
        </w:rPr>
        <w:t xml:space="preserve"> in th</w:t>
      </w:r>
      <w:r w:rsidRPr="008359E6">
        <w:rPr>
          <w:rFonts w:ascii="Times New Roman" w:hAnsi="Times New Roman" w:cs="Times New Roman"/>
          <w:sz w:val="24"/>
          <w:szCs w:val="24"/>
        </w:rPr>
        <w:t>e treatment of various skin ailments</w:t>
      </w:r>
      <w:r w:rsidR="004F3598" w:rsidRPr="008359E6">
        <w:rPr>
          <w:rFonts w:ascii="Times New Roman" w:hAnsi="Times New Roman" w:cs="Times New Roman"/>
          <w:sz w:val="24"/>
          <w:szCs w:val="24"/>
        </w:rPr>
        <w:t xml:space="preserve">, including </w:t>
      </w:r>
      <w:r w:rsidRPr="008359E6">
        <w:rPr>
          <w:rFonts w:ascii="Times New Roman" w:hAnsi="Times New Roman" w:cs="Times New Roman"/>
          <w:sz w:val="24"/>
          <w:szCs w:val="24"/>
        </w:rPr>
        <w:t xml:space="preserve">eczema, leprosy, </w:t>
      </w:r>
      <w:r w:rsidR="004F3598" w:rsidRPr="008359E6">
        <w:rPr>
          <w:rFonts w:ascii="Times New Roman" w:hAnsi="Times New Roman" w:cs="Times New Roman"/>
          <w:sz w:val="24"/>
          <w:szCs w:val="24"/>
        </w:rPr>
        <w:t>psori</w:t>
      </w:r>
      <w:r w:rsidRPr="008359E6">
        <w:rPr>
          <w:rFonts w:ascii="Times New Roman" w:hAnsi="Times New Roman" w:cs="Times New Roman"/>
          <w:sz w:val="24"/>
          <w:szCs w:val="24"/>
        </w:rPr>
        <w:t>asis and vitiligo</w:t>
      </w:r>
      <w:r w:rsidR="004F3598" w:rsidRPr="008359E6">
        <w:rPr>
          <w:rFonts w:ascii="Times New Roman" w:hAnsi="Times New Roman" w:cs="Times New Roman"/>
          <w:sz w:val="24"/>
          <w:szCs w:val="24"/>
        </w:rPr>
        <w:t>.</w:t>
      </w:r>
      <w:r w:rsidR="00DC6761" w:rsidRPr="008359E6">
        <w:rPr>
          <w:rFonts w:ascii="Times New Roman" w:hAnsi="Times New Roman" w:cs="Times New Roman"/>
          <w:sz w:val="24"/>
          <w:szCs w:val="24"/>
          <w:vertAlign w:val="superscript"/>
        </w:rPr>
        <w:t>120</w:t>
      </w:r>
    </w:p>
    <w:p w:rsidR="001562E1" w:rsidRPr="008359E6" w:rsidRDefault="00A34ABD" w:rsidP="00732CE6">
      <w:pPr>
        <w:jc w:val="both"/>
        <w:rPr>
          <w:rFonts w:ascii="Times New Roman" w:hAnsi="Times New Roman" w:cs="Times New Roman"/>
          <w:sz w:val="24"/>
          <w:szCs w:val="24"/>
        </w:rPr>
      </w:pPr>
      <w:r w:rsidRPr="008359E6">
        <w:rPr>
          <w:rFonts w:ascii="Times New Roman" w:hAnsi="Times New Roman" w:cs="Times New Roman"/>
          <w:sz w:val="24"/>
          <w:szCs w:val="24"/>
        </w:rPr>
        <w:t>Bakuchiol, the main active ingredients from its seeds, possesses antioxidant, antiaging, free radical-scavenging and whitening activities.</w:t>
      </w:r>
      <w:r w:rsidRPr="008359E6">
        <w:t xml:space="preserve"> </w:t>
      </w:r>
      <w:r w:rsidRPr="008359E6">
        <w:rPr>
          <w:rFonts w:ascii="Times New Roman" w:hAnsi="Times New Roman" w:cs="Times New Roman"/>
          <w:sz w:val="24"/>
          <w:szCs w:val="24"/>
        </w:rPr>
        <w:t>The antioxidant activity of bakuchiol was studied based on the ABTS free radical scavenging activity and ferric reducing antioxidant power. Thus, it confirms the significant tyrosinase inhibitory activity of bakuchiol.</w:t>
      </w:r>
      <w:r w:rsidR="00DC6761" w:rsidRPr="008359E6">
        <w:rPr>
          <w:rFonts w:ascii="Times New Roman" w:hAnsi="Times New Roman" w:cs="Times New Roman"/>
          <w:sz w:val="24"/>
          <w:szCs w:val="24"/>
          <w:vertAlign w:val="superscript"/>
        </w:rPr>
        <w:t>121</w:t>
      </w:r>
      <w:r w:rsidR="001562E1" w:rsidRPr="008359E6">
        <w:rPr>
          <w:rFonts w:ascii="Times New Roman" w:hAnsi="Times New Roman" w:cs="Times New Roman"/>
          <w:sz w:val="24"/>
          <w:szCs w:val="24"/>
        </w:rPr>
        <w:t xml:space="preserve"> Bakuchiol is of major interest for skin photoaging treatments. Tyrosinase inhibition by bakuchiol, by real-time oxygen sensing and UV–vis monitoring had revealed good competitive inhibition. Bakuchiol is proven to be a potent tyrosinase inhibitor with good antioxidant activity having major potential as a natural agent against oxidation.</w:t>
      </w:r>
      <w:r w:rsidR="00DC6761" w:rsidRPr="008359E6">
        <w:rPr>
          <w:rFonts w:ascii="Times New Roman" w:hAnsi="Times New Roman" w:cs="Times New Roman"/>
          <w:sz w:val="24"/>
          <w:szCs w:val="24"/>
          <w:vertAlign w:val="superscript"/>
        </w:rPr>
        <w:t>122</w:t>
      </w:r>
    </w:p>
    <w:p w:rsidR="00481020" w:rsidRPr="008359E6" w:rsidRDefault="008A3FB6" w:rsidP="00732CE6">
      <w:pPr>
        <w:jc w:val="both"/>
        <w:rPr>
          <w:rFonts w:ascii="Times New Roman" w:hAnsi="Times New Roman" w:cs="Times New Roman"/>
          <w:sz w:val="24"/>
          <w:szCs w:val="24"/>
        </w:rPr>
      </w:pPr>
      <w:r w:rsidRPr="008359E6">
        <w:rPr>
          <w:rFonts w:ascii="Times New Roman" w:hAnsi="Times New Roman" w:cs="Times New Roman"/>
          <w:sz w:val="24"/>
          <w:szCs w:val="24"/>
        </w:rPr>
        <w:t xml:space="preserve">Six compounds, bakuchiol, </w:t>
      </w:r>
      <w:r w:rsidR="001F30B6" w:rsidRPr="008359E6">
        <w:rPr>
          <w:rFonts w:ascii="Times New Roman" w:hAnsi="Times New Roman" w:cs="Times New Roman"/>
          <w:sz w:val="24"/>
          <w:szCs w:val="24"/>
        </w:rPr>
        <w:t>corylin, corylifolin, isopsoralen, psoralen</w:t>
      </w:r>
      <w:r w:rsidRPr="008359E6">
        <w:rPr>
          <w:rFonts w:ascii="Times New Roman" w:hAnsi="Times New Roman" w:cs="Times New Roman"/>
          <w:sz w:val="24"/>
          <w:szCs w:val="24"/>
        </w:rPr>
        <w:t xml:space="preserve"> and psoralidin </w:t>
      </w:r>
      <w:r w:rsidR="001F30B6" w:rsidRPr="008359E6">
        <w:rPr>
          <w:rFonts w:ascii="Times New Roman" w:hAnsi="Times New Roman" w:cs="Times New Roman"/>
          <w:sz w:val="24"/>
          <w:szCs w:val="24"/>
        </w:rPr>
        <w:t xml:space="preserve">have been </w:t>
      </w:r>
      <w:r w:rsidRPr="008359E6">
        <w:rPr>
          <w:rFonts w:ascii="Times New Roman" w:hAnsi="Times New Roman" w:cs="Times New Roman"/>
          <w:sz w:val="24"/>
          <w:szCs w:val="24"/>
        </w:rPr>
        <w:t xml:space="preserve">isolated from the herb and </w:t>
      </w:r>
      <w:r w:rsidR="001F30B6" w:rsidRPr="008359E6">
        <w:rPr>
          <w:rFonts w:ascii="Times New Roman" w:hAnsi="Times New Roman" w:cs="Times New Roman"/>
          <w:sz w:val="24"/>
          <w:szCs w:val="24"/>
        </w:rPr>
        <w:t>t</w:t>
      </w:r>
      <w:r w:rsidRPr="008359E6">
        <w:rPr>
          <w:rFonts w:ascii="Times New Roman" w:hAnsi="Times New Roman" w:cs="Times New Roman"/>
          <w:sz w:val="24"/>
          <w:szCs w:val="24"/>
        </w:rPr>
        <w:t xml:space="preserve">heir antioxidant </w:t>
      </w:r>
      <w:r w:rsidR="001F30B6" w:rsidRPr="008359E6">
        <w:rPr>
          <w:rFonts w:ascii="Times New Roman" w:hAnsi="Times New Roman" w:cs="Times New Roman"/>
          <w:sz w:val="24"/>
          <w:szCs w:val="24"/>
        </w:rPr>
        <w:t>potentials were</w:t>
      </w:r>
      <w:r w:rsidRPr="008359E6">
        <w:rPr>
          <w:rFonts w:ascii="Times New Roman" w:hAnsi="Times New Roman" w:cs="Times New Roman"/>
          <w:sz w:val="24"/>
          <w:szCs w:val="24"/>
        </w:rPr>
        <w:t xml:space="preserve"> investigated individually and compared. The results </w:t>
      </w:r>
      <w:r w:rsidR="001F30B6" w:rsidRPr="008359E6">
        <w:rPr>
          <w:rFonts w:ascii="Times New Roman" w:hAnsi="Times New Roman" w:cs="Times New Roman"/>
          <w:sz w:val="24"/>
          <w:szCs w:val="24"/>
        </w:rPr>
        <w:t xml:space="preserve">revealed </w:t>
      </w:r>
      <w:r w:rsidRPr="008359E6">
        <w:rPr>
          <w:rFonts w:ascii="Times New Roman" w:hAnsi="Times New Roman" w:cs="Times New Roman"/>
          <w:sz w:val="24"/>
          <w:szCs w:val="24"/>
        </w:rPr>
        <w:t xml:space="preserve">that bakuchiol, </w:t>
      </w:r>
      <w:r w:rsidR="001F30B6" w:rsidRPr="008359E6">
        <w:rPr>
          <w:rFonts w:ascii="Times New Roman" w:hAnsi="Times New Roman" w:cs="Times New Roman"/>
          <w:sz w:val="24"/>
          <w:szCs w:val="24"/>
        </w:rPr>
        <w:t>corylin, corylifolin and psoralidin have strong antioxidant activities.</w:t>
      </w:r>
      <w:r w:rsidR="00DC6761" w:rsidRPr="008359E6">
        <w:rPr>
          <w:rFonts w:ascii="Times New Roman" w:hAnsi="Times New Roman" w:cs="Times New Roman"/>
          <w:sz w:val="24"/>
          <w:szCs w:val="24"/>
          <w:vertAlign w:val="superscript"/>
        </w:rPr>
        <w:t>123</w:t>
      </w:r>
      <w:r w:rsidR="00E30068" w:rsidRPr="008359E6">
        <w:rPr>
          <w:rFonts w:ascii="Times New Roman" w:hAnsi="Times New Roman" w:cs="Times New Roman"/>
          <w:sz w:val="24"/>
          <w:szCs w:val="24"/>
        </w:rPr>
        <w:t xml:space="preserve"> </w:t>
      </w:r>
      <w:r w:rsidR="00481020" w:rsidRPr="008359E6">
        <w:rPr>
          <w:rFonts w:ascii="Times New Roman" w:hAnsi="Times New Roman" w:cs="Times New Roman"/>
          <w:sz w:val="24"/>
          <w:szCs w:val="24"/>
        </w:rPr>
        <w:t>The antioxidant activity of its methanolic extract was evaluated by total phenolic contents (TPC), DPPH radical scavenging activity (RSA), reducing power (RP), etc. and the results implied that the extract could be a potential candidate for antioxidant benefits.</w:t>
      </w:r>
      <w:r w:rsidR="00DC6761" w:rsidRPr="008359E6">
        <w:rPr>
          <w:rFonts w:ascii="Times New Roman" w:hAnsi="Times New Roman" w:cs="Times New Roman"/>
          <w:sz w:val="24"/>
          <w:szCs w:val="24"/>
          <w:vertAlign w:val="superscript"/>
        </w:rPr>
        <w:t>124</w:t>
      </w:r>
      <w:r w:rsidR="00E30068" w:rsidRPr="008359E6">
        <w:rPr>
          <w:rFonts w:ascii="Times New Roman" w:hAnsi="Times New Roman" w:cs="Times New Roman"/>
          <w:sz w:val="24"/>
          <w:szCs w:val="24"/>
        </w:rPr>
        <w:t xml:space="preserve"> Also, a meroterpene and four flavonoids have been isolated from the its seeds as antioxidative components. The compounds were found to be efficient in protecting biological membranes against oxidative stresses.</w:t>
      </w:r>
      <w:r w:rsidR="00DC6761" w:rsidRPr="008359E6">
        <w:rPr>
          <w:rFonts w:ascii="Times New Roman" w:hAnsi="Times New Roman" w:cs="Times New Roman"/>
          <w:sz w:val="24"/>
          <w:szCs w:val="24"/>
          <w:vertAlign w:val="superscript"/>
        </w:rPr>
        <w:t>125</w:t>
      </w:r>
    </w:p>
    <w:p w:rsidR="004F3598" w:rsidRPr="008359E6" w:rsidRDefault="004F3598" w:rsidP="004F3598">
      <w:pPr>
        <w:rPr>
          <w:rFonts w:ascii="Times New Roman" w:hAnsi="Times New Roman" w:cs="Times New Roman"/>
          <w:b/>
          <w:sz w:val="24"/>
          <w:szCs w:val="24"/>
        </w:rPr>
      </w:pPr>
    </w:p>
    <w:p w:rsidR="004F3598" w:rsidRPr="0002450C" w:rsidRDefault="00410190" w:rsidP="004F3598">
      <w:pPr>
        <w:rPr>
          <w:rFonts w:ascii="Times New Roman" w:hAnsi="Times New Roman" w:cs="Times New Roman"/>
          <w:b/>
          <w:sz w:val="24"/>
          <w:szCs w:val="24"/>
        </w:rPr>
      </w:pPr>
      <w:r w:rsidRPr="008359E6">
        <w:rPr>
          <w:rFonts w:ascii="Times New Roman" w:hAnsi="Times New Roman" w:cs="Times New Roman"/>
          <w:b/>
          <w:sz w:val="24"/>
          <w:szCs w:val="24"/>
        </w:rPr>
        <w:t xml:space="preserve">16. Chopchini </w:t>
      </w:r>
      <w:r w:rsidR="0002450C">
        <w:rPr>
          <w:rFonts w:ascii="Times New Roman" w:hAnsi="Times New Roman" w:cs="Times New Roman"/>
          <w:b/>
          <w:sz w:val="24"/>
          <w:szCs w:val="24"/>
        </w:rPr>
        <w:t>[</w:t>
      </w:r>
      <w:r w:rsidR="004F3598" w:rsidRPr="008359E6">
        <w:rPr>
          <w:rFonts w:ascii="Times New Roman" w:hAnsi="Times New Roman" w:cs="Times New Roman"/>
          <w:b/>
          <w:i/>
          <w:sz w:val="24"/>
          <w:szCs w:val="24"/>
        </w:rPr>
        <w:t>Smilax china</w:t>
      </w:r>
      <w:r w:rsidR="008F33F5">
        <w:rPr>
          <w:rFonts w:ascii="Times New Roman" w:hAnsi="Times New Roman" w:cs="Times New Roman"/>
          <w:b/>
          <w:i/>
          <w:sz w:val="24"/>
          <w:szCs w:val="24"/>
        </w:rPr>
        <w:t xml:space="preserve"> </w:t>
      </w:r>
      <w:r w:rsidR="008F33F5" w:rsidRPr="008F33F5">
        <w:rPr>
          <w:rFonts w:ascii="Times New Roman" w:hAnsi="Times New Roman" w:cs="Times New Roman"/>
          <w:b/>
          <w:sz w:val="24"/>
          <w:szCs w:val="24"/>
        </w:rPr>
        <w:t>L.</w:t>
      </w:r>
      <w:r w:rsidR="0002450C">
        <w:rPr>
          <w:rFonts w:ascii="Times New Roman" w:hAnsi="Times New Roman" w:cs="Times New Roman"/>
          <w:b/>
          <w:sz w:val="24"/>
          <w:szCs w:val="24"/>
        </w:rPr>
        <w:t>]</w:t>
      </w:r>
    </w:p>
    <w:p w:rsidR="003A447B" w:rsidRPr="008359E6" w:rsidRDefault="00822C1F" w:rsidP="00732CE6">
      <w:pPr>
        <w:jc w:val="both"/>
        <w:rPr>
          <w:rFonts w:ascii="Times New Roman" w:hAnsi="Times New Roman" w:cs="Times New Roman"/>
          <w:sz w:val="24"/>
          <w:szCs w:val="24"/>
        </w:rPr>
      </w:pPr>
      <w:r w:rsidRPr="008359E6">
        <w:rPr>
          <w:rFonts w:ascii="Times New Roman" w:hAnsi="Times New Roman" w:cs="Times New Roman"/>
          <w:sz w:val="24"/>
          <w:szCs w:val="24"/>
        </w:rPr>
        <w:t>It is well known for its good anti-acne activity.</w:t>
      </w:r>
      <w:r w:rsidR="0034105D" w:rsidRPr="008359E6">
        <w:rPr>
          <w:rFonts w:ascii="Times New Roman" w:hAnsi="Times New Roman" w:cs="Times New Roman"/>
          <w:sz w:val="24"/>
          <w:szCs w:val="24"/>
        </w:rPr>
        <w:t xml:space="preserve"> Its rhizome </w:t>
      </w:r>
      <w:r w:rsidR="004F3598" w:rsidRPr="008359E6">
        <w:rPr>
          <w:rFonts w:ascii="Times New Roman" w:hAnsi="Times New Roman" w:cs="Times New Roman"/>
          <w:sz w:val="24"/>
          <w:szCs w:val="24"/>
        </w:rPr>
        <w:t xml:space="preserve">has </w:t>
      </w:r>
      <w:r w:rsidR="0034105D" w:rsidRPr="008359E6">
        <w:rPr>
          <w:rFonts w:ascii="Times New Roman" w:hAnsi="Times New Roman" w:cs="Times New Roman"/>
          <w:sz w:val="24"/>
          <w:szCs w:val="24"/>
        </w:rPr>
        <w:t>been used in Siddha and Ayurvedic system of medicine for</w:t>
      </w:r>
      <w:r w:rsidR="004F3598" w:rsidRPr="008359E6">
        <w:rPr>
          <w:rFonts w:ascii="Times New Roman" w:hAnsi="Times New Roman" w:cs="Times New Roman"/>
          <w:sz w:val="24"/>
          <w:szCs w:val="24"/>
        </w:rPr>
        <w:t xml:space="preserve"> the treatment of Psoriasis and various </w:t>
      </w:r>
      <w:r w:rsidR="0034105D" w:rsidRPr="008359E6">
        <w:rPr>
          <w:rFonts w:ascii="Times New Roman" w:hAnsi="Times New Roman" w:cs="Times New Roman"/>
          <w:sz w:val="24"/>
          <w:szCs w:val="24"/>
        </w:rPr>
        <w:t xml:space="preserve">other </w:t>
      </w:r>
      <w:r w:rsidR="004F3598" w:rsidRPr="008359E6">
        <w:rPr>
          <w:rFonts w:ascii="Times New Roman" w:hAnsi="Times New Roman" w:cs="Times New Roman"/>
          <w:sz w:val="24"/>
          <w:szCs w:val="24"/>
        </w:rPr>
        <w:t>skin diseases.</w:t>
      </w:r>
      <w:r w:rsidR="00095325" w:rsidRPr="008359E6">
        <w:rPr>
          <w:rFonts w:ascii="Times New Roman" w:hAnsi="Times New Roman" w:cs="Times New Roman"/>
          <w:sz w:val="24"/>
          <w:szCs w:val="24"/>
          <w:vertAlign w:val="superscript"/>
        </w:rPr>
        <w:t>126</w:t>
      </w:r>
      <w:proofErr w:type="gramStart"/>
      <w:r w:rsidR="00095325" w:rsidRPr="008359E6">
        <w:rPr>
          <w:rFonts w:ascii="Times New Roman" w:hAnsi="Times New Roman" w:cs="Times New Roman"/>
          <w:sz w:val="24"/>
          <w:szCs w:val="24"/>
          <w:vertAlign w:val="superscript"/>
        </w:rPr>
        <w:t>,127</w:t>
      </w:r>
      <w:proofErr w:type="gramEnd"/>
    </w:p>
    <w:p w:rsidR="00362EA2" w:rsidRPr="008359E6" w:rsidRDefault="003A447B" w:rsidP="00732CE6">
      <w:pPr>
        <w:jc w:val="both"/>
        <w:rPr>
          <w:rFonts w:ascii="Times New Roman" w:hAnsi="Times New Roman" w:cs="Times New Roman"/>
          <w:sz w:val="24"/>
          <w:szCs w:val="24"/>
        </w:rPr>
      </w:pPr>
      <w:r w:rsidRPr="008359E6">
        <w:rPr>
          <w:rFonts w:ascii="Times New Roman" w:hAnsi="Times New Roman" w:cs="Times New Roman"/>
          <w:sz w:val="24"/>
          <w:szCs w:val="24"/>
        </w:rPr>
        <w:t xml:space="preserve">In a study, its aqueous and ethanolic </w:t>
      </w:r>
      <w:r w:rsidR="00182B46" w:rsidRPr="008359E6">
        <w:rPr>
          <w:rFonts w:ascii="Times New Roman" w:hAnsi="Times New Roman" w:cs="Times New Roman"/>
          <w:sz w:val="24"/>
          <w:szCs w:val="24"/>
        </w:rPr>
        <w:t xml:space="preserve">extracts </w:t>
      </w:r>
      <w:r w:rsidRPr="008359E6">
        <w:rPr>
          <w:rFonts w:ascii="Times New Roman" w:hAnsi="Times New Roman" w:cs="Times New Roman"/>
          <w:sz w:val="24"/>
          <w:szCs w:val="24"/>
        </w:rPr>
        <w:t>had shown about</w:t>
      </w:r>
      <w:r w:rsidR="00182B46" w:rsidRPr="008359E6">
        <w:rPr>
          <w:rFonts w:ascii="Times New Roman" w:hAnsi="Times New Roman" w:cs="Times New Roman"/>
          <w:sz w:val="24"/>
          <w:szCs w:val="24"/>
        </w:rPr>
        <w:t xml:space="preserve"> 77.6% and 40.2% tyrosinase inhibition at a concentration of </w:t>
      </w:r>
      <w:r w:rsidRPr="008359E6">
        <w:rPr>
          <w:rFonts w:ascii="Times New Roman" w:hAnsi="Times New Roman" w:cs="Times New Roman"/>
          <w:sz w:val="24"/>
          <w:szCs w:val="24"/>
        </w:rPr>
        <w:t xml:space="preserve">just 1,000 µl. The 70% ethanol extract was found to possess </w:t>
      </w:r>
      <w:r w:rsidR="00182B46" w:rsidRPr="008359E6">
        <w:rPr>
          <w:rFonts w:ascii="Times New Roman" w:hAnsi="Times New Roman" w:cs="Times New Roman"/>
          <w:sz w:val="24"/>
          <w:szCs w:val="24"/>
        </w:rPr>
        <w:t>cytotoxicity of 89% at a concentration of 100 µg/ ml in melanoma cells.</w:t>
      </w:r>
      <w:r w:rsidRPr="008359E6">
        <w:rPr>
          <w:rFonts w:ascii="Times New Roman" w:hAnsi="Times New Roman" w:cs="Times New Roman"/>
          <w:sz w:val="24"/>
          <w:szCs w:val="24"/>
        </w:rPr>
        <w:t xml:space="preserve"> The results indicate</w:t>
      </w:r>
      <w:r w:rsidR="00182B46" w:rsidRPr="008359E6">
        <w:rPr>
          <w:rFonts w:ascii="Times New Roman" w:hAnsi="Times New Roman" w:cs="Times New Roman"/>
          <w:sz w:val="24"/>
          <w:szCs w:val="24"/>
        </w:rPr>
        <w:t xml:space="preserve"> that th</w:t>
      </w:r>
      <w:r w:rsidRPr="008359E6">
        <w:rPr>
          <w:rFonts w:ascii="Times New Roman" w:hAnsi="Times New Roman" w:cs="Times New Roman"/>
          <w:sz w:val="24"/>
          <w:szCs w:val="24"/>
        </w:rPr>
        <w:t xml:space="preserve">e Chopchini extract </w:t>
      </w:r>
      <w:r w:rsidR="00182B46" w:rsidRPr="008359E6">
        <w:rPr>
          <w:rFonts w:ascii="Times New Roman" w:hAnsi="Times New Roman" w:cs="Times New Roman"/>
          <w:sz w:val="24"/>
          <w:szCs w:val="24"/>
        </w:rPr>
        <w:t>h</w:t>
      </w:r>
      <w:r w:rsidRPr="008359E6">
        <w:rPr>
          <w:rFonts w:ascii="Times New Roman" w:hAnsi="Times New Roman" w:cs="Times New Roman"/>
          <w:sz w:val="24"/>
          <w:szCs w:val="24"/>
        </w:rPr>
        <w:t>as great potential as an</w:t>
      </w:r>
      <w:r w:rsidR="00182B46" w:rsidRPr="008359E6">
        <w:rPr>
          <w:rFonts w:ascii="Times New Roman" w:hAnsi="Times New Roman" w:cs="Times New Roman"/>
          <w:sz w:val="24"/>
          <w:szCs w:val="24"/>
        </w:rPr>
        <w:t xml:space="preserve"> ingredient with whitening effects.</w:t>
      </w:r>
      <w:r w:rsidR="00095325" w:rsidRPr="008359E6">
        <w:rPr>
          <w:rFonts w:ascii="Times New Roman" w:hAnsi="Times New Roman" w:cs="Times New Roman"/>
          <w:sz w:val="24"/>
          <w:szCs w:val="24"/>
          <w:vertAlign w:val="superscript"/>
        </w:rPr>
        <w:t>128</w:t>
      </w:r>
      <w:r w:rsidR="00DE46C1" w:rsidRPr="008359E6">
        <w:rPr>
          <w:rFonts w:ascii="Times New Roman" w:hAnsi="Times New Roman" w:cs="Times New Roman"/>
          <w:sz w:val="24"/>
          <w:szCs w:val="24"/>
        </w:rPr>
        <w:t xml:space="preserve"> </w:t>
      </w:r>
      <w:r w:rsidR="00D37034" w:rsidRPr="008359E6">
        <w:rPr>
          <w:rFonts w:ascii="Times New Roman" w:hAnsi="Times New Roman" w:cs="Times New Roman"/>
          <w:sz w:val="24"/>
          <w:szCs w:val="24"/>
        </w:rPr>
        <w:t xml:space="preserve">Also, ethyl acetate fraction of its methanolic extract was found to have the strongest inhibition of </w:t>
      </w:r>
      <w:r w:rsidR="00D37034" w:rsidRPr="008359E6">
        <w:rPr>
          <w:rFonts w:ascii="Times New Roman" w:hAnsi="Times New Roman" w:cs="Times New Roman"/>
          <w:sz w:val="24"/>
          <w:szCs w:val="24"/>
        </w:rPr>
        <w:lastRenderedPageBreak/>
        <w:t>tyrosinase activity. Two compounds were isolated from a final active fraction, namely, dioscin and oxyresveratrol. Among the two, oxyresveratrol, a known tyrosinase inhibitor, was found to possess strong tyrosinase inhibitory activity.</w:t>
      </w:r>
      <w:r w:rsidR="00095325" w:rsidRPr="008359E6">
        <w:rPr>
          <w:rFonts w:ascii="Times New Roman" w:hAnsi="Times New Roman" w:cs="Times New Roman"/>
          <w:sz w:val="24"/>
          <w:szCs w:val="24"/>
          <w:vertAlign w:val="superscript"/>
        </w:rPr>
        <w:t>129</w:t>
      </w:r>
      <w:r w:rsidR="00D37034" w:rsidRPr="008359E6">
        <w:rPr>
          <w:rFonts w:ascii="Times New Roman" w:hAnsi="Times New Roman" w:cs="Times New Roman"/>
          <w:sz w:val="24"/>
          <w:szCs w:val="24"/>
        </w:rPr>
        <w:t xml:space="preserve"> </w:t>
      </w:r>
      <w:r w:rsidR="00822C1F" w:rsidRPr="008359E6">
        <w:rPr>
          <w:rFonts w:ascii="Times New Roman" w:hAnsi="Times New Roman" w:cs="Times New Roman"/>
          <w:sz w:val="24"/>
          <w:szCs w:val="24"/>
        </w:rPr>
        <w:t xml:space="preserve"> </w:t>
      </w:r>
    </w:p>
    <w:p w:rsidR="00097699" w:rsidRDefault="00DF1CF1" w:rsidP="00732CE6">
      <w:pPr>
        <w:jc w:val="both"/>
        <w:rPr>
          <w:rFonts w:ascii="Times New Roman" w:hAnsi="Times New Roman" w:cs="Times New Roman"/>
          <w:sz w:val="24"/>
          <w:szCs w:val="24"/>
        </w:rPr>
      </w:pPr>
      <w:r w:rsidRPr="008359E6">
        <w:rPr>
          <w:rFonts w:ascii="Times New Roman" w:hAnsi="Times New Roman" w:cs="Times New Roman"/>
          <w:sz w:val="24"/>
          <w:szCs w:val="24"/>
        </w:rPr>
        <w:t>Antioxidant potential of Chopchini root extract was evaluated and its methanolic extract was found to have high DPPH free radical scavenging activity and protective property for cell viability of cells. Fractions using several solvents and relevant assays showed high levels of free radical scavenging activity in butanol, ethyl acetate and water extracted fractions. The results revealed that its root extracts contains antioxidant activity.</w:t>
      </w:r>
      <w:r w:rsidR="00095325" w:rsidRPr="008359E6">
        <w:rPr>
          <w:rFonts w:ascii="Times New Roman" w:hAnsi="Times New Roman" w:cs="Times New Roman"/>
          <w:sz w:val="24"/>
          <w:szCs w:val="24"/>
          <w:vertAlign w:val="superscript"/>
        </w:rPr>
        <w:t>130</w:t>
      </w:r>
      <w:r w:rsidR="00B90CFA" w:rsidRPr="008359E6">
        <w:rPr>
          <w:rFonts w:ascii="Times New Roman" w:hAnsi="Times New Roman" w:cs="Times New Roman"/>
          <w:sz w:val="24"/>
          <w:szCs w:val="24"/>
        </w:rPr>
        <w:t xml:space="preserve"> </w:t>
      </w:r>
      <w:proofErr w:type="gramStart"/>
      <w:r w:rsidR="00AD5B31" w:rsidRPr="008359E6">
        <w:rPr>
          <w:rFonts w:ascii="Times New Roman" w:hAnsi="Times New Roman" w:cs="Times New Roman"/>
          <w:sz w:val="24"/>
          <w:szCs w:val="24"/>
        </w:rPr>
        <w:t>And</w:t>
      </w:r>
      <w:proofErr w:type="gramEnd"/>
      <w:r w:rsidR="00AD5B31" w:rsidRPr="008359E6">
        <w:rPr>
          <w:rFonts w:ascii="Times New Roman" w:hAnsi="Times New Roman" w:cs="Times New Roman"/>
          <w:sz w:val="24"/>
          <w:szCs w:val="24"/>
        </w:rPr>
        <w:t>, antioxidant activity of its</w:t>
      </w:r>
      <w:r w:rsidR="003819A7" w:rsidRPr="008359E6">
        <w:rPr>
          <w:rFonts w:ascii="Times New Roman" w:hAnsi="Times New Roman" w:cs="Times New Roman"/>
          <w:sz w:val="24"/>
          <w:szCs w:val="24"/>
        </w:rPr>
        <w:t xml:space="preserve"> leaf extracts using</w:t>
      </w:r>
      <w:r w:rsidR="00AD5B31" w:rsidRPr="008359E6">
        <w:rPr>
          <w:rFonts w:ascii="Times New Roman" w:hAnsi="Times New Roman" w:cs="Times New Roman"/>
          <w:sz w:val="24"/>
          <w:szCs w:val="24"/>
        </w:rPr>
        <w:t xml:space="preserve"> </w:t>
      </w:r>
      <w:r w:rsidR="00390205" w:rsidRPr="008359E6">
        <w:rPr>
          <w:rFonts w:ascii="Times New Roman" w:hAnsi="Times New Roman" w:cs="Times New Roman"/>
          <w:sz w:val="24"/>
          <w:szCs w:val="24"/>
        </w:rPr>
        <w:t>acetone, ethanol, methanol</w:t>
      </w:r>
      <w:r w:rsidR="00AD5B31" w:rsidRPr="008359E6">
        <w:rPr>
          <w:rFonts w:ascii="Times New Roman" w:hAnsi="Times New Roman" w:cs="Times New Roman"/>
          <w:sz w:val="24"/>
          <w:szCs w:val="24"/>
        </w:rPr>
        <w:t xml:space="preserve"> and water were investigated. An</w:t>
      </w:r>
      <w:r w:rsidR="003819A7" w:rsidRPr="008359E6">
        <w:rPr>
          <w:rFonts w:ascii="Times New Roman" w:hAnsi="Times New Roman" w:cs="Times New Roman"/>
          <w:sz w:val="24"/>
          <w:szCs w:val="24"/>
        </w:rPr>
        <w:t>tioxidant activity was studied by</w:t>
      </w:r>
      <w:r w:rsidR="00AD5B31" w:rsidRPr="008359E6">
        <w:rPr>
          <w:rFonts w:ascii="Times New Roman" w:hAnsi="Times New Roman" w:cs="Times New Roman"/>
          <w:sz w:val="24"/>
          <w:szCs w:val="24"/>
        </w:rPr>
        <w:t xml:space="preserve"> the DPPH radical scavenging activity, AB</w:t>
      </w:r>
      <w:r w:rsidR="003819A7" w:rsidRPr="008359E6">
        <w:rPr>
          <w:rFonts w:ascii="Times New Roman" w:hAnsi="Times New Roman" w:cs="Times New Roman"/>
          <w:sz w:val="24"/>
          <w:szCs w:val="24"/>
        </w:rPr>
        <w:t>TS radical scavenging activity</w:t>
      </w:r>
      <w:r w:rsidR="00AD5B31" w:rsidRPr="008359E6">
        <w:rPr>
          <w:rFonts w:ascii="Times New Roman" w:hAnsi="Times New Roman" w:cs="Times New Roman"/>
          <w:sz w:val="24"/>
          <w:szCs w:val="24"/>
        </w:rPr>
        <w:t>, total phenol content (TPC), and reducing power (RP). The highest DPPH, AB</w:t>
      </w:r>
      <w:r w:rsidR="003819A7" w:rsidRPr="008359E6">
        <w:rPr>
          <w:rFonts w:ascii="Times New Roman" w:hAnsi="Times New Roman" w:cs="Times New Roman"/>
          <w:sz w:val="24"/>
          <w:szCs w:val="24"/>
        </w:rPr>
        <w:t>TS radical scavenging activity, TPC and RP were recorded in the ethanol extract</w:t>
      </w:r>
      <w:r w:rsidR="00AD5B31" w:rsidRPr="008359E6">
        <w:rPr>
          <w:rFonts w:ascii="Times New Roman" w:hAnsi="Times New Roman" w:cs="Times New Roman"/>
          <w:sz w:val="24"/>
          <w:szCs w:val="24"/>
        </w:rPr>
        <w:t>. The</w:t>
      </w:r>
      <w:r w:rsidR="00390205" w:rsidRPr="008359E6">
        <w:rPr>
          <w:rFonts w:ascii="Times New Roman" w:hAnsi="Times New Roman" w:cs="Times New Roman"/>
          <w:sz w:val="24"/>
          <w:szCs w:val="24"/>
        </w:rPr>
        <w:t>se res</w:t>
      </w:r>
      <w:r w:rsidR="003819A7" w:rsidRPr="008359E6">
        <w:rPr>
          <w:rFonts w:ascii="Times New Roman" w:hAnsi="Times New Roman" w:cs="Times New Roman"/>
          <w:sz w:val="24"/>
          <w:szCs w:val="24"/>
        </w:rPr>
        <w:t>ults implied that its</w:t>
      </w:r>
      <w:r w:rsidR="00390205" w:rsidRPr="008359E6">
        <w:rPr>
          <w:rFonts w:ascii="Times New Roman" w:hAnsi="Times New Roman" w:cs="Times New Roman"/>
          <w:sz w:val="24"/>
          <w:szCs w:val="24"/>
        </w:rPr>
        <w:t xml:space="preserve"> </w:t>
      </w:r>
      <w:r w:rsidR="003819A7" w:rsidRPr="008359E6">
        <w:rPr>
          <w:rFonts w:ascii="Times New Roman" w:hAnsi="Times New Roman" w:cs="Times New Roman"/>
          <w:sz w:val="24"/>
          <w:szCs w:val="24"/>
        </w:rPr>
        <w:t xml:space="preserve">ethanol extract </w:t>
      </w:r>
      <w:r w:rsidR="00AD5B31" w:rsidRPr="008359E6">
        <w:rPr>
          <w:rFonts w:ascii="Times New Roman" w:hAnsi="Times New Roman" w:cs="Times New Roman"/>
          <w:sz w:val="24"/>
          <w:szCs w:val="24"/>
        </w:rPr>
        <w:t>possesse</w:t>
      </w:r>
      <w:r w:rsidR="00390205" w:rsidRPr="008359E6">
        <w:rPr>
          <w:rFonts w:ascii="Times New Roman" w:hAnsi="Times New Roman" w:cs="Times New Roman"/>
          <w:sz w:val="24"/>
          <w:szCs w:val="24"/>
        </w:rPr>
        <w:t xml:space="preserve">d antioxidant potential and it can be applied into </w:t>
      </w:r>
      <w:r w:rsidR="00AD5B31" w:rsidRPr="008359E6">
        <w:rPr>
          <w:rFonts w:ascii="Times New Roman" w:hAnsi="Times New Roman" w:cs="Times New Roman"/>
          <w:sz w:val="24"/>
          <w:szCs w:val="24"/>
        </w:rPr>
        <w:t>cosmetic industry.</w:t>
      </w:r>
      <w:r w:rsidR="00095325" w:rsidRPr="008359E6">
        <w:rPr>
          <w:rFonts w:ascii="Times New Roman" w:hAnsi="Times New Roman" w:cs="Times New Roman"/>
          <w:sz w:val="24"/>
          <w:szCs w:val="24"/>
          <w:vertAlign w:val="superscript"/>
        </w:rPr>
        <w:t>131</w:t>
      </w:r>
    </w:p>
    <w:p w:rsidR="0081355C" w:rsidRPr="0081355C" w:rsidRDefault="0081355C" w:rsidP="00AC45E7">
      <w:pPr>
        <w:rPr>
          <w:rFonts w:ascii="Times New Roman" w:hAnsi="Times New Roman" w:cs="Times New Roman"/>
          <w:sz w:val="24"/>
          <w:szCs w:val="24"/>
        </w:rPr>
      </w:pPr>
    </w:p>
    <w:p w:rsidR="00AC45E7" w:rsidRPr="0002450C" w:rsidRDefault="00410190" w:rsidP="00AC45E7">
      <w:pPr>
        <w:rPr>
          <w:rFonts w:ascii="Times New Roman" w:hAnsi="Times New Roman" w:cs="Times New Roman"/>
          <w:b/>
          <w:sz w:val="24"/>
          <w:szCs w:val="24"/>
        </w:rPr>
      </w:pPr>
      <w:r w:rsidRPr="008359E6">
        <w:rPr>
          <w:rFonts w:ascii="Times New Roman" w:hAnsi="Times New Roman" w:cs="Times New Roman"/>
          <w:b/>
          <w:sz w:val="24"/>
          <w:szCs w:val="24"/>
        </w:rPr>
        <w:t xml:space="preserve">17. Khus-khus </w:t>
      </w:r>
      <w:r w:rsidR="0002450C">
        <w:rPr>
          <w:rFonts w:ascii="Times New Roman" w:hAnsi="Times New Roman" w:cs="Times New Roman"/>
          <w:b/>
          <w:sz w:val="24"/>
          <w:szCs w:val="24"/>
        </w:rPr>
        <w:t>[</w:t>
      </w:r>
      <w:r w:rsidR="00AC45E7" w:rsidRPr="008359E6">
        <w:rPr>
          <w:rFonts w:ascii="Times New Roman" w:hAnsi="Times New Roman" w:cs="Times New Roman"/>
          <w:b/>
          <w:i/>
          <w:sz w:val="24"/>
          <w:szCs w:val="24"/>
        </w:rPr>
        <w:t>Vetiveria zizanoides</w:t>
      </w:r>
      <w:r w:rsidR="008F33F5">
        <w:rPr>
          <w:rFonts w:ascii="Times New Roman" w:hAnsi="Times New Roman" w:cs="Times New Roman"/>
          <w:b/>
          <w:i/>
          <w:sz w:val="24"/>
          <w:szCs w:val="24"/>
        </w:rPr>
        <w:t xml:space="preserve"> </w:t>
      </w:r>
      <w:r w:rsidR="00D2466D">
        <w:rPr>
          <w:rFonts w:ascii="Times New Roman" w:hAnsi="Times New Roman" w:cs="Times New Roman"/>
          <w:b/>
          <w:sz w:val="24"/>
          <w:szCs w:val="24"/>
        </w:rPr>
        <w:t>(L.) Nash</w:t>
      </w:r>
      <w:r w:rsidR="0002450C">
        <w:rPr>
          <w:rFonts w:ascii="Times New Roman" w:hAnsi="Times New Roman" w:cs="Times New Roman"/>
          <w:b/>
          <w:sz w:val="24"/>
          <w:szCs w:val="24"/>
        </w:rPr>
        <w:t>]</w:t>
      </w:r>
    </w:p>
    <w:p w:rsidR="001E5FC8" w:rsidRPr="008359E6" w:rsidRDefault="007A0669" w:rsidP="00732CE6">
      <w:pPr>
        <w:jc w:val="both"/>
        <w:rPr>
          <w:rFonts w:ascii="Times New Roman" w:hAnsi="Times New Roman" w:cs="Times New Roman"/>
          <w:sz w:val="24"/>
          <w:szCs w:val="24"/>
        </w:rPr>
      </w:pPr>
      <w:r w:rsidRPr="008359E6">
        <w:rPr>
          <w:rFonts w:ascii="Times New Roman" w:hAnsi="Times New Roman" w:cs="Times New Roman"/>
          <w:sz w:val="24"/>
          <w:szCs w:val="24"/>
        </w:rPr>
        <w:t>Its essential oil is popular for its usage</w:t>
      </w:r>
      <w:r w:rsidR="001E5FC8" w:rsidRPr="008359E6">
        <w:rPr>
          <w:rFonts w:ascii="Times New Roman" w:hAnsi="Times New Roman" w:cs="Times New Roman"/>
          <w:sz w:val="24"/>
          <w:szCs w:val="24"/>
        </w:rPr>
        <w:t xml:space="preserve"> in </w:t>
      </w:r>
      <w:r w:rsidRPr="008359E6">
        <w:rPr>
          <w:rFonts w:ascii="Times New Roman" w:hAnsi="Times New Roman" w:cs="Times New Roman"/>
          <w:sz w:val="24"/>
          <w:szCs w:val="24"/>
        </w:rPr>
        <w:t>regeneration of skin cell</w:t>
      </w:r>
      <w:r w:rsidR="00014A82" w:rsidRPr="008359E6">
        <w:rPr>
          <w:rFonts w:ascii="Times New Roman" w:hAnsi="Times New Roman" w:cs="Times New Roman"/>
          <w:sz w:val="24"/>
          <w:szCs w:val="24"/>
        </w:rPr>
        <w:t>s</w:t>
      </w:r>
      <w:r w:rsidR="001E5FC8" w:rsidRPr="008359E6">
        <w:rPr>
          <w:rFonts w:ascii="Times New Roman" w:hAnsi="Times New Roman" w:cs="Times New Roman"/>
          <w:sz w:val="24"/>
          <w:szCs w:val="24"/>
        </w:rPr>
        <w:t xml:space="preserve"> and </w:t>
      </w:r>
      <w:r w:rsidRPr="008359E6">
        <w:rPr>
          <w:rFonts w:ascii="Times New Roman" w:hAnsi="Times New Roman" w:cs="Times New Roman"/>
          <w:sz w:val="24"/>
          <w:szCs w:val="24"/>
        </w:rPr>
        <w:t>for promoting new cell growth</w:t>
      </w:r>
      <w:r w:rsidR="001E5FC8" w:rsidRPr="008359E6">
        <w:rPr>
          <w:rFonts w:ascii="Times New Roman" w:hAnsi="Times New Roman" w:cs="Times New Roman"/>
          <w:sz w:val="24"/>
          <w:szCs w:val="24"/>
        </w:rPr>
        <w:t xml:space="preserve">. </w:t>
      </w:r>
      <w:r w:rsidRPr="008359E6">
        <w:rPr>
          <w:rFonts w:ascii="Times New Roman" w:hAnsi="Times New Roman" w:cs="Times New Roman"/>
          <w:sz w:val="24"/>
          <w:szCs w:val="24"/>
        </w:rPr>
        <w:t>It helps in</w:t>
      </w:r>
      <w:r w:rsidR="001E5FC8" w:rsidRPr="008359E6">
        <w:rPr>
          <w:rFonts w:ascii="Times New Roman" w:hAnsi="Times New Roman" w:cs="Times New Roman"/>
          <w:sz w:val="24"/>
          <w:szCs w:val="24"/>
        </w:rPr>
        <w:t xml:space="preserve"> wound healing, </w:t>
      </w:r>
      <w:r w:rsidRPr="008359E6">
        <w:rPr>
          <w:rFonts w:ascii="Times New Roman" w:hAnsi="Times New Roman" w:cs="Times New Roman"/>
          <w:sz w:val="24"/>
          <w:szCs w:val="24"/>
        </w:rPr>
        <w:t xml:space="preserve">and efficiently reduces scars by removal of </w:t>
      </w:r>
      <w:r w:rsidR="001E5FC8" w:rsidRPr="008359E6">
        <w:rPr>
          <w:rFonts w:ascii="Times New Roman" w:hAnsi="Times New Roman" w:cs="Times New Roman"/>
          <w:sz w:val="24"/>
          <w:szCs w:val="24"/>
        </w:rPr>
        <w:t>dead sk</w:t>
      </w:r>
      <w:r w:rsidRPr="008359E6">
        <w:rPr>
          <w:rFonts w:ascii="Times New Roman" w:hAnsi="Times New Roman" w:cs="Times New Roman"/>
          <w:sz w:val="24"/>
          <w:szCs w:val="24"/>
        </w:rPr>
        <w:t>in cells of the body and thus imparts a lustrous</w:t>
      </w:r>
      <w:r w:rsidR="001E5FC8" w:rsidRPr="008359E6">
        <w:rPr>
          <w:rFonts w:ascii="Times New Roman" w:hAnsi="Times New Roman" w:cs="Times New Roman"/>
          <w:sz w:val="24"/>
          <w:szCs w:val="24"/>
        </w:rPr>
        <w:t xml:space="preserve"> skin.</w:t>
      </w:r>
      <w:r w:rsidR="00014A82" w:rsidRPr="008359E6">
        <w:rPr>
          <w:rFonts w:ascii="Times New Roman" w:hAnsi="Times New Roman" w:cs="Times New Roman"/>
          <w:sz w:val="24"/>
          <w:szCs w:val="24"/>
        </w:rPr>
        <w:t xml:space="preserve"> Its essential oil can potentially reduce the production of melanin</w:t>
      </w:r>
      <w:r w:rsidR="001E5FC8" w:rsidRPr="008359E6">
        <w:rPr>
          <w:rFonts w:ascii="Times New Roman" w:hAnsi="Times New Roman" w:cs="Times New Roman"/>
          <w:sz w:val="24"/>
          <w:szCs w:val="24"/>
        </w:rPr>
        <w:t>.</w:t>
      </w:r>
      <w:r w:rsidR="00023424" w:rsidRPr="008359E6">
        <w:rPr>
          <w:rFonts w:ascii="Times New Roman" w:hAnsi="Times New Roman" w:cs="Times New Roman"/>
          <w:sz w:val="24"/>
          <w:szCs w:val="24"/>
          <w:vertAlign w:val="superscript"/>
        </w:rPr>
        <w:t>132</w:t>
      </w:r>
      <w:r w:rsidR="001E5FC8" w:rsidRPr="008359E6">
        <w:rPr>
          <w:rFonts w:ascii="Times New Roman" w:hAnsi="Times New Roman" w:cs="Times New Roman"/>
          <w:sz w:val="24"/>
          <w:szCs w:val="24"/>
        </w:rPr>
        <w:t xml:space="preserve"> </w:t>
      </w:r>
    </w:p>
    <w:p w:rsidR="00443409" w:rsidRDefault="005601EA" w:rsidP="00732CE6">
      <w:pPr>
        <w:jc w:val="both"/>
        <w:rPr>
          <w:rFonts w:ascii="Times New Roman" w:hAnsi="Times New Roman" w:cs="Times New Roman"/>
          <w:sz w:val="24"/>
          <w:szCs w:val="24"/>
        </w:rPr>
      </w:pPr>
      <w:r w:rsidRPr="008359E6">
        <w:rPr>
          <w:rFonts w:ascii="Times New Roman" w:hAnsi="Times New Roman" w:cs="Times New Roman"/>
          <w:sz w:val="24"/>
          <w:szCs w:val="24"/>
        </w:rPr>
        <w:t>It is popularly used as such for various health ailments, but its essential oil has extensive usage in the cosmeceutical market.</w:t>
      </w:r>
      <w:r w:rsidR="00023424" w:rsidRPr="008359E6">
        <w:rPr>
          <w:rFonts w:ascii="Times New Roman" w:hAnsi="Times New Roman" w:cs="Times New Roman"/>
          <w:sz w:val="24"/>
          <w:szCs w:val="24"/>
          <w:vertAlign w:val="superscript"/>
        </w:rPr>
        <w:t>133</w:t>
      </w:r>
      <w:r w:rsidRPr="008359E6">
        <w:rPr>
          <w:rFonts w:ascii="Times New Roman" w:hAnsi="Times New Roman" w:cs="Times New Roman"/>
          <w:sz w:val="24"/>
          <w:szCs w:val="24"/>
        </w:rPr>
        <w:t xml:space="preserve"> About 150 </w:t>
      </w:r>
      <w:r w:rsidR="00FE0E60" w:rsidRPr="008359E6">
        <w:rPr>
          <w:rFonts w:ascii="Times New Roman" w:hAnsi="Times New Roman" w:cs="Times New Roman"/>
          <w:sz w:val="24"/>
          <w:szCs w:val="24"/>
        </w:rPr>
        <w:t>phyto</w:t>
      </w:r>
      <w:r w:rsidRPr="008359E6">
        <w:rPr>
          <w:rFonts w:ascii="Times New Roman" w:hAnsi="Times New Roman" w:cs="Times New Roman"/>
          <w:sz w:val="24"/>
          <w:szCs w:val="24"/>
        </w:rPr>
        <w:t>compounds have been separated from its oil so far.</w:t>
      </w:r>
      <w:r w:rsidR="00023424" w:rsidRPr="008359E6">
        <w:rPr>
          <w:rFonts w:ascii="Times New Roman" w:hAnsi="Times New Roman" w:cs="Times New Roman"/>
          <w:sz w:val="24"/>
          <w:szCs w:val="24"/>
          <w:vertAlign w:val="superscript"/>
        </w:rPr>
        <w:t>134</w:t>
      </w:r>
      <w:r w:rsidRPr="008359E6">
        <w:rPr>
          <w:rFonts w:ascii="Times New Roman" w:hAnsi="Times New Roman" w:cs="Times New Roman"/>
          <w:sz w:val="24"/>
          <w:szCs w:val="24"/>
        </w:rPr>
        <w:t xml:space="preserve"> Vettiver essential oil has good antioxidant potential and controls melanin production by inactivation of </w:t>
      </w:r>
      <w:r w:rsidR="00F8466C" w:rsidRPr="008359E6">
        <w:rPr>
          <w:rFonts w:ascii="Times New Roman" w:hAnsi="Times New Roman" w:cs="Times New Roman"/>
          <w:sz w:val="24"/>
          <w:szCs w:val="24"/>
        </w:rPr>
        <w:t xml:space="preserve">tyrosinase and by suppressing </w:t>
      </w:r>
      <w:r w:rsidRPr="008359E6">
        <w:rPr>
          <w:rFonts w:ascii="Times New Roman" w:hAnsi="Times New Roman" w:cs="Times New Roman"/>
          <w:sz w:val="24"/>
          <w:szCs w:val="24"/>
        </w:rPr>
        <w:t>oxidative stress in B16 melanoma cells.</w:t>
      </w:r>
      <w:r w:rsidR="00023424" w:rsidRPr="008359E6">
        <w:rPr>
          <w:rFonts w:ascii="Times New Roman" w:hAnsi="Times New Roman" w:cs="Times New Roman"/>
          <w:sz w:val="24"/>
          <w:szCs w:val="24"/>
          <w:vertAlign w:val="superscript"/>
        </w:rPr>
        <w:t>135</w:t>
      </w:r>
      <w:r w:rsidR="00023424" w:rsidRPr="008359E6">
        <w:rPr>
          <w:rFonts w:ascii="Times New Roman" w:hAnsi="Times New Roman" w:cs="Times New Roman"/>
          <w:sz w:val="24"/>
          <w:szCs w:val="24"/>
        </w:rPr>
        <w:t xml:space="preserve"> </w:t>
      </w:r>
      <w:r w:rsidRPr="008359E6">
        <w:rPr>
          <w:rFonts w:ascii="Times New Roman" w:hAnsi="Times New Roman" w:cs="Times New Roman"/>
          <w:sz w:val="24"/>
          <w:szCs w:val="24"/>
        </w:rPr>
        <w:t>Hence, it is a suitable candidate for usage in hypopigmentation cosmetics.</w:t>
      </w:r>
    </w:p>
    <w:p w:rsidR="0081355C" w:rsidRPr="008359E6" w:rsidRDefault="0081355C" w:rsidP="00AC45E7">
      <w:pPr>
        <w:rPr>
          <w:rFonts w:ascii="Times New Roman" w:hAnsi="Times New Roman" w:cs="Times New Roman"/>
          <w:sz w:val="24"/>
          <w:szCs w:val="24"/>
        </w:rPr>
      </w:pPr>
    </w:p>
    <w:p w:rsidR="00861F0D" w:rsidRPr="0002450C" w:rsidRDefault="0002450C" w:rsidP="00861F0D">
      <w:pPr>
        <w:rPr>
          <w:rFonts w:ascii="Times New Roman" w:hAnsi="Times New Roman" w:cs="Times New Roman"/>
          <w:b/>
          <w:sz w:val="24"/>
          <w:szCs w:val="24"/>
        </w:rPr>
      </w:pPr>
      <w:r>
        <w:rPr>
          <w:rFonts w:ascii="Times New Roman" w:hAnsi="Times New Roman" w:cs="Times New Roman"/>
          <w:b/>
          <w:sz w:val="24"/>
          <w:szCs w:val="24"/>
        </w:rPr>
        <w:t>18. Wild Ginger [</w:t>
      </w:r>
      <w:r w:rsidR="00861F0D" w:rsidRPr="008359E6">
        <w:rPr>
          <w:rFonts w:ascii="Times New Roman" w:hAnsi="Times New Roman" w:cs="Times New Roman"/>
          <w:b/>
          <w:i/>
          <w:sz w:val="24"/>
          <w:szCs w:val="24"/>
        </w:rPr>
        <w:t>Zingiber zerumbet</w:t>
      </w:r>
      <w:r w:rsidR="00D2466D">
        <w:rPr>
          <w:rFonts w:ascii="Times New Roman" w:hAnsi="Times New Roman" w:cs="Times New Roman"/>
          <w:b/>
          <w:i/>
          <w:sz w:val="24"/>
          <w:szCs w:val="24"/>
        </w:rPr>
        <w:t xml:space="preserve"> </w:t>
      </w:r>
      <w:r w:rsidR="00D2466D" w:rsidRPr="00D2466D">
        <w:rPr>
          <w:rFonts w:ascii="Times New Roman" w:hAnsi="Times New Roman" w:cs="Times New Roman"/>
          <w:b/>
          <w:sz w:val="24"/>
          <w:szCs w:val="24"/>
        </w:rPr>
        <w:t xml:space="preserve">(L.) </w:t>
      </w:r>
      <w:proofErr w:type="gramStart"/>
      <w:r w:rsidR="00A4219F" w:rsidRPr="00A4219F">
        <w:rPr>
          <w:rFonts w:ascii="Times New Roman" w:hAnsi="Times New Roman" w:cs="Times New Roman"/>
          <w:b/>
          <w:sz w:val="24"/>
          <w:szCs w:val="24"/>
        </w:rPr>
        <w:t>Roscoe ex Sm</w:t>
      </w:r>
      <w:r w:rsidR="00A4219F">
        <w:rPr>
          <w:rFonts w:ascii="Times New Roman" w:hAnsi="Times New Roman" w:cs="Times New Roman"/>
          <w:b/>
          <w:sz w:val="24"/>
          <w:szCs w:val="24"/>
        </w:rPr>
        <w:t>.</w:t>
      </w:r>
      <w:r>
        <w:rPr>
          <w:rFonts w:ascii="Times New Roman" w:hAnsi="Times New Roman" w:cs="Times New Roman"/>
          <w:b/>
          <w:sz w:val="24"/>
          <w:szCs w:val="24"/>
        </w:rPr>
        <w:t>]</w:t>
      </w:r>
      <w:proofErr w:type="gramEnd"/>
    </w:p>
    <w:p w:rsidR="00861F0D" w:rsidRPr="008359E6" w:rsidRDefault="00E22D2B" w:rsidP="00732CE6">
      <w:pPr>
        <w:jc w:val="both"/>
        <w:rPr>
          <w:rFonts w:ascii="Times New Roman" w:hAnsi="Times New Roman" w:cs="Times New Roman"/>
          <w:sz w:val="24"/>
          <w:szCs w:val="24"/>
        </w:rPr>
      </w:pPr>
      <w:r w:rsidRPr="008359E6">
        <w:rPr>
          <w:rFonts w:ascii="Times New Roman" w:hAnsi="Times New Roman" w:cs="Times New Roman"/>
          <w:sz w:val="24"/>
          <w:szCs w:val="24"/>
        </w:rPr>
        <w:t>Traditionally, its rhizome is used to cure sore spots, cut and bruises.</w:t>
      </w:r>
      <w:r w:rsidR="004A7A44" w:rsidRPr="008359E6">
        <w:rPr>
          <w:rFonts w:ascii="Times New Roman" w:hAnsi="Times New Roman" w:cs="Times New Roman"/>
          <w:sz w:val="24"/>
          <w:szCs w:val="24"/>
        </w:rPr>
        <w:t xml:space="preserve"> </w:t>
      </w:r>
      <w:r w:rsidRPr="008359E6">
        <w:rPr>
          <w:rFonts w:ascii="Times New Roman" w:hAnsi="Times New Roman" w:cs="Times New Roman"/>
          <w:sz w:val="24"/>
          <w:szCs w:val="24"/>
        </w:rPr>
        <w:t>Its extract is used for moisturizing</w:t>
      </w:r>
      <w:r w:rsidR="00861F0D" w:rsidRPr="008359E6">
        <w:rPr>
          <w:rFonts w:ascii="Times New Roman" w:hAnsi="Times New Roman" w:cs="Times New Roman"/>
          <w:sz w:val="24"/>
          <w:szCs w:val="24"/>
        </w:rPr>
        <w:t xml:space="preserve"> and soften</w:t>
      </w:r>
      <w:r w:rsidRPr="008359E6">
        <w:rPr>
          <w:rFonts w:ascii="Times New Roman" w:hAnsi="Times New Roman" w:cs="Times New Roman"/>
          <w:sz w:val="24"/>
          <w:szCs w:val="24"/>
        </w:rPr>
        <w:t>ing the</w:t>
      </w:r>
      <w:r w:rsidR="00861F0D" w:rsidRPr="008359E6">
        <w:rPr>
          <w:rFonts w:ascii="Times New Roman" w:hAnsi="Times New Roman" w:cs="Times New Roman"/>
          <w:sz w:val="24"/>
          <w:szCs w:val="24"/>
        </w:rPr>
        <w:t xml:space="preserve"> skin and hair.</w:t>
      </w:r>
      <w:r w:rsidR="004A7A44" w:rsidRPr="008359E6">
        <w:rPr>
          <w:rFonts w:ascii="Times New Roman" w:hAnsi="Times New Roman" w:cs="Times New Roman"/>
          <w:sz w:val="24"/>
          <w:szCs w:val="24"/>
        </w:rPr>
        <w:t xml:space="preserve"> It has potential anti-inflammatory as well as antioxidant activity on skin.</w:t>
      </w:r>
      <w:r w:rsidR="009B3EF8" w:rsidRPr="008359E6">
        <w:rPr>
          <w:rFonts w:ascii="Times New Roman" w:hAnsi="Times New Roman" w:cs="Times New Roman"/>
          <w:sz w:val="24"/>
          <w:szCs w:val="24"/>
          <w:vertAlign w:val="superscript"/>
        </w:rPr>
        <w:t>136</w:t>
      </w:r>
    </w:p>
    <w:p w:rsidR="003A78B0" w:rsidRPr="008359E6" w:rsidRDefault="003A78B0" w:rsidP="00732CE6">
      <w:pPr>
        <w:jc w:val="both"/>
        <w:rPr>
          <w:rFonts w:ascii="Times New Roman" w:hAnsi="Times New Roman" w:cs="Times New Roman"/>
          <w:sz w:val="24"/>
          <w:szCs w:val="24"/>
        </w:rPr>
      </w:pPr>
      <w:r w:rsidRPr="008359E6">
        <w:rPr>
          <w:rFonts w:ascii="Times New Roman" w:hAnsi="Times New Roman" w:cs="Times New Roman"/>
          <w:sz w:val="24"/>
          <w:szCs w:val="24"/>
        </w:rPr>
        <w:t>In a study, a cream formulation containing Wild Ginger active component- Zerumbone was evaluated for its skin whitening effects. The administration of the cream was found to significantly reduce the melanin levels, and no adverse effects were observed in the group using the cream.</w:t>
      </w:r>
      <w:r w:rsidR="009B3EF8" w:rsidRPr="008359E6">
        <w:rPr>
          <w:rFonts w:ascii="Times New Roman" w:hAnsi="Times New Roman" w:cs="Times New Roman"/>
          <w:sz w:val="24"/>
          <w:szCs w:val="24"/>
          <w:vertAlign w:val="superscript"/>
        </w:rPr>
        <w:t>137</w:t>
      </w:r>
    </w:p>
    <w:p w:rsidR="0081355C" w:rsidRDefault="0067758C" w:rsidP="00732CE6">
      <w:pPr>
        <w:jc w:val="both"/>
        <w:rPr>
          <w:rFonts w:ascii="Times New Roman" w:hAnsi="Times New Roman" w:cs="Times New Roman"/>
          <w:sz w:val="24"/>
          <w:szCs w:val="24"/>
        </w:rPr>
      </w:pPr>
      <w:r w:rsidRPr="008359E6">
        <w:rPr>
          <w:rFonts w:ascii="Times New Roman" w:hAnsi="Times New Roman" w:cs="Times New Roman"/>
          <w:sz w:val="24"/>
          <w:szCs w:val="24"/>
        </w:rPr>
        <w:t xml:space="preserve">The antioxidant potential of ethanolic extract of its rhizome was evaluated. Both DPPH and hydroxyl radical scavenging assays revealed significant radical scavenging potentials. The extract was found to be rich in flavonoids and polyphenol, and was reported to be cytotoxic at </w:t>
      </w:r>
      <w:r w:rsidRPr="008359E6">
        <w:rPr>
          <w:rFonts w:ascii="Times New Roman" w:hAnsi="Times New Roman" w:cs="Times New Roman"/>
          <w:sz w:val="24"/>
          <w:szCs w:val="24"/>
        </w:rPr>
        <w:lastRenderedPageBreak/>
        <w:t>higher concentrations. Based on the results, it was confirmed that the rhizome extract may be used as a potential antioxidant agent.</w:t>
      </w:r>
      <w:r w:rsidR="009B3EF8" w:rsidRPr="008359E6">
        <w:rPr>
          <w:rFonts w:ascii="Times New Roman" w:hAnsi="Times New Roman" w:cs="Times New Roman"/>
          <w:sz w:val="24"/>
          <w:szCs w:val="24"/>
          <w:vertAlign w:val="superscript"/>
        </w:rPr>
        <w:t>138</w:t>
      </w:r>
      <w:r w:rsidR="005E6B7C" w:rsidRPr="008359E6">
        <w:rPr>
          <w:rFonts w:ascii="Times New Roman" w:hAnsi="Times New Roman" w:cs="Times New Roman"/>
          <w:sz w:val="24"/>
          <w:szCs w:val="24"/>
        </w:rPr>
        <w:t xml:space="preserve"> </w:t>
      </w:r>
      <w:r w:rsidR="00A35363" w:rsidRPr="008359E6">
        <w:rPr>
          <w:rFonts w:ascii="Times New Roman" w:hAnsi="Times New Roman" w:cs="Times New Roman"/>
          <w:sz w:val="24"/>
          <w:szCs w:val="24"/>
        </w:rPr>
        <w:t xml:space="preserve">Also, the </w:t>
      </w:r>
      <w:r w:rsidR="00153AAF" w:rsidRPr="008359E6">
        <w:rPr>
          <w:rFonts w:ascii="Times New Roman" w:hAnsi="Times New Roman" w:cs="Times New Roman"/>
          <w:sz w:val="24"/>
          <w:szCs w:val="24"/>
        </w:rPr>
        <w:t xml:space="preserve">optimal </w:t>
      </w:r>
      <w:r w:rsidR="00A35363" w:rsidRPr="008359E6">
        <w:rPr>
          <w:rFonts w:ascii="Times New Roman" w:hAnsi="Times New Roman" w:cs="Times New Roman"/>
          <w:sz w:val="24"/>
          <w:szCs w:val="24"/>
        </w:rPr>
        <w:t>extraction condition for</w:t>
      </w:r>
      <w:r w:rsidR="00153AAF" w:rsidRPr="008359E6">
        <w:rPr>
          <w:rFonts w:ascii="Times New Roman" w:hAnsi="Times New Roman" w:cs="Times New Roman"/>
          <w:sz w:val="24"/>
          <w:szCs w:val="24"/>
        </w:rPr>
        <w:t xml:space="preserve"> </w:t>
      </w:r>
      <w:r w:rsidR="00A35363" w:rsidRPr="008359E6">
        <w:rPr>
          <w:rFonts w:ascii="Times New Roman" w:hAnsi="Times New Roman" w:cs="Times New Roman"/>
          <w:sz w:val="24"/>
          <w:szCs w:val="24"/>
        </w:rPr>
        <w:t>antioxidant activity from its oleoresin was evaluated. Analysis of variance and response s</w:t>
      </w:r>
      <w:r w:rsidR="00153AAF" w:rsidRPr="008359E6">
        <w:rPr>
          <w:rFonts w:ascii="Times New Roman" w:hAnsi="Times New Roman" w:cs="Times New Roman"/>
          <w:sz w:val="24"/>
          <w:szCs w:val="24"/>
        </w:rPr>
        <w:t>urface methodology were used to obtain</w:t>
      </w:r>
      <w:r w:rsidR="00A35363" w:rsidRPr="008359E6">
        <w:rPr>
          <w:rFonts w:ascii="Times New Roman" w:hAnsi="Times New Roman" w:cs="Times New Roman"/>
          <w:sz w:val="24"/>
          <w:szCs w:val="24"/>
        </w:rPr>
        <w:t xml:space="preserve"> the optimal processing parameter. It was found that all the independent parameters influenced</w:t>
      </w:r>
      <w:r w:rsidR="00153AAF" w:rsidRPr="008359E6">
        <w:rPr>
          <w:rFonts w:ascii="Times New Roman" w:hAnsi="Times New Roman" w:cs="Times New Roman"/>
          <w:sz w:val="24"/>
          <w:szCs w:val="24"/>
        </w:rPr>
        <w:t xml:space="preserve"> oleoresin yield as well as the</w:t>
      </w:r>
      <w:r w:rsidR="00A35363" w:rsidRPr="008359E6">
        <w:rPr>
          <w:rFonts w:ascii="Times New Roman" w:hAnsi="Times New Roman" w:cs="Times New Roman"/>
          <w:sz w:val="24"/>
          <w:szCs w:val="24"/>
        </w:rPr>
        <w:t xml:space="preserve"> antioxidant activity significantly. The optimal processing parameter</w:t>
      </w:r>
      <w:r w:rsidR="00153AAF" w:rsidRPr="008359E6">
        <w:rPr>
          <w:rFonts w:ascii="Times New Roman" w:hAnsi="Times New Roman" w:cs="Times New Roman"/>
          <w:sz w:val="24"/>
          <w:szCs w:val="24"/>
        </w:rPr>
        <w:t xml:space="preserve"> </w:t>
      </w:r>
      <w:r w:rsidR="00A35363" w:rsidRPr="008359E6">
        <w:rPr>
          <w:rFonts w:ascii="Times New Roman" w:hAnsi="Times New Roman" w:cs="Times New Roman"/>
          <w:sz w:val="24"/>
          <w:szCs w:val="24"/>
        </w:rPr>
        <w:t xml:space="preserve">for </w:t>
      </w:r>
      <w:r w:rsidR="00153AAF" w:rsidRPr="008359E6">
        <w:rPr>
          <w:rFonts w:ascii="Times New Roman" w:hAnsi="Times New Roman" w:cs="Times New Roman"/>
          <w:sz w:val="24"/>
          <w:szCs w:val="24"/>
        </w:rPr>
        <w:t xml:space="preserve">the </w:t>
      </w:r>
      <w:r w:rsidR="00A35363" w:rsidRPr="008359E6">
        <w:rPr>
          <w:rFonts w:ascii="Times New Roman" w:hAnsi="Times New Roman" w:cs="Times New Roman"/>
          <w:sz w:val="24"/>
          <w:szCs w:val="24"/>
        </w:rPr>
        <w:t xml:space="preserve">yield of oleoresin and antioxidant activity were found to be </w:t>
      </w:r>
      <w:r w:rsidR="00153AAF" w:rsidRPr="008359E6">
        <w:rPr>
          <w:rFonts w:ascii="Times New Roman" w:hAnsi="Times New Roman" w:cs="Times New Roman"/>
          <w:sz w:val="24"/>
          <w:szCs w:val="24"/>
        </w:rPr>
        <w:t>12 h extraction time, ethanol used as</w:t>
      </w:r>
      <w:r w:rsidR="00A35363" w:rsidRPr="008359E6">
        <w:rPr>
          <w:rFonts w:ascii="Times New Roman" w:hAnsi="Times New Roman" w:cs="Times New Roman"/>
          <w:sz w:val="24"/>
          <w:szCs w:val="24"/>
        </w:rPr>
        <w:t xml:space="preserve"> the sol</w:t>
      </w:r>
      <w:r w:rsidR="00153AAF" w:rsidRPr="008359E6">
        <w:rPr>
          <w:rFonts w:ascii="Times New Roman" w:hAnsi="Times New Roman" w:cs="Times New Roman"/>
          <w:sz w:val="24"/>
          <w:szCs w:val="24"/>
        </w:rPr>
        <w:t>vent and untreated nature of the sample</w:t>
      </w:r>
      <w:r w:rsidR="00A35363" w:rsidRPr="008359E6">
        <w:rPr>
          <w:rFonts w:ascii="Times New Roman" w:hAnsi="Times New Roman" w:cs="Times New Roman"/>
          <w:sz w:val="24"/>
          <w:szCs w:val="24"/>
        </w:rPr>
        <w:t>.</w:t>
      </w:r>
      <w:r w:rsidR="009B3EF8" w:rsidRPr="008359E6">
        <w:rPr>
          <w:rFonts w:ascii="Times New Roman" w:hAnsi="Times New Roman" w:cs="Times New Roman"/>
          <w:sz w:val="24"/>
          <w:szCs w:val="24"/>
          <w:vertAlign w:val="superscript"/>
        </w:rPr>
        <w:t>139</w:t>
      </w:r>
    </w:p>
    <w:p w:rsidR="00804EC2" w:rsidRDefault="00804EC2" w:rsidP="00E4312F">
      <w:pPr>
        <w:rPr>
          <w:rFonts w:ascii="Times New Roman" w:hAnsi="Times New Roman" w:cs="Times New Roman"/>
          <w:b/>
          <w:sz w:val="24"/>
          <w:szCs w:val="24"/>
        </w:rPr>
      </w:pPr>
    </w:p>
    <w:p w:rsidR="00E4312F" w:rsidRPr="0081355C" w:rsidRDefault="008D7598" w:rsidP="00E4312F">
      <w:pPr>
        <w:rPr>
          <w:rFonts w:ascii="Times New Roman" w:hAnsi="Times New Roman" w:cs="Times New Roman"/>
          <w:sz w:val="24"/>
          <w:szCs w:val="24"/>
        </w:rPr>
      </w:pPr>
      <w:r w:rsidRPr="008359E6">
        <w:rPr>
          <w:rFonts w:ascii="Times New Roman" w:hAnsi="Times New Roman" w:cs="Times New Roman"/>
          <w:b/>
          <w:sz w:val="24"/>
          <w:szCs w:val="24"/>
        </w:rPr>
        <w:t xml:space="preserve">DISCUSSION </w:t>
      </w:r>
    </w:p>
    <w:p w:rsidR="00924C1A" w:rsidRPr="008359E6" w:rsidRDefault="00CB2706" w:rsidP="00732CE6">
      <w:pPr>
        <w:jc w:val="both"/>
        <w:rPr>
          <w:rFonts w:ascii="Times New Roman" w:hAnsi="Times New Roman" w:cs="Times New Roman"/>
          <w:sz w:val="24"/>
          <w:szCs w:val="24"/>
        </w:rPr>
      </w:pPr>
      <w:r w:rsidRPr="008359E6">
        <w:rPr>
          <w:rFonts w:ascii="Times New Roman" w:hAnsi="Times New Roman" w:cs="Times New Roman"/>
          <w:sz w:val="24"/>
          <w:szCs w:val="24"/>
        </w:rPr>
        <w:t xml:space="preserve">Due to the large demand for herbal cosmetics and skin-whitening products across the globe, the need for utilisation of natural means for fair and healthy skin is increasing. Skin complexion improvement is not just social or psychological issue, but it represents the general health as well, hence it should be addressed with modern scientific as well as tradional interventions. Antioxidant potential and tyrosinase inhibition are the chief mechanisms for skin lightening, and ayurvedic herbs with such properties need to be chosen as natural means for depigmentation in skin. </w:t>
      </w:r>
      <w:r w:rsidR="007F25CF" w:rsidRPr="008359E6">
        <w:rPr>
          <w:rFonts w:ascii="Times New Roman" w:hAnsi="Times New Roman" w:cs="Times New Roman"/>
          <w:sz w:val="24"/>
          <w:szCs w:val="24"/>
        </w:rPr>
        <w:t>According to Ayurveda, pitta (</w:t>
      </w:r>
      <w:r w:rsidR="00D7687D" w:rsidRPr="008359E6">
        <w:rPr>
          <w:rFonts w:ascii="Times New Roman" w:hAnsi="Times New Roman" w:cs="Times New Roman"/>
          <w:sz w:val="24"/>
          <w:szCs w:val="24"/>
        </w:rPr>
        <w:t xml:space="preserve">heat </w:t>
      </w:r>
      <w:r w:rsidR="007F25CF" w:rsidRPr="008359E6">
        <w:rPr>
          <w:rFonts w:ascii="Times New Roman" w:hAnsi="Times New Roman" w:cs="Times New Roman"/>
          <w:sz w:val="24"/>
          <w:szCs w:val="24"/>
        </w:rPr>
        <w:t>energy) and rakta (blood</w:t>
      </w:r>
      <w:r w:rsidR="00D7687D" w:rsidRPr="008359E6">
        <w:rPr>
          <w:rFonts w:ascii="Times New Roman" w:hAnsi="Times New Roman" w:cs="Times New Roman"/>
          <w:sz w:val="24"/>
          <w:szCs w:val="24"/>
        </w:rPr>
        <w:t xml:space="preserve"> vitiation</w:t>
      </w:r>
      <w:r w:rsidR="007F25CF" w:rsidRPr="008359E6">
        <w:rPr>
          <w:rFonts w:ascii="Times New Roman" w:hAnsi="Times New Roman" w:cs="Times New Roman"/>
          <w:sz w:val="24"/>
          <w:szCs w:val="24"/>
        </w:rPr>
        <w:t xml:space="preserve">) are prime factors for skin health and colour, hence herbs </w:t>
      </w:r>
      <w:r w:rsidR="00D7687D" w:rsidRPr="008359E6">
        <w:rPr>
          <w:rFonts w:ascii="Times New Roman" w:hAnsi="Times New Roman" w:cs="Times New Roman"/>
          <w:sz w:val="24"/>
          <w:szCs w:val="24"/>
        </w:rPr>
        <w:t xml:space="preserve">that reduce these two can be considered as skin whitening agents. The herbs reviewed herewith for their </w:t>
      </w:r>
      <w:r w:rsidR="003B0D80" w:rsidRPr="008359E6">
        <w:rPr>
          <w:rFonts w:ascii="Times New Roman" w:hAnsi="Times New Roman" w:cs="Times New Roman"/>
          <w:sz w:val="24"/>
          <w:szCs w:val="24"/>
        </w:rPr>
        <w:t xml:space="preserve">effective role </w:t>
      </w:r>
      <w:r w:rsidR="00D7687D" w:rsidRPr="008359E6">
        <w:rPr>
          <w:rFonts w:ascii="Times New Roman" w:hAnsi="Times New Roman" w:cs="Times New Roman"/>
          <w:sz w:val="24"/>
          <w:szCs w:val="24"/>
        </w:rPr>
        <w:t>in skin whitening are broadly defined as Varṇya dru</w:t>
      </w:r>
      <w:r w:rsidR="003B0D80" w:rsidRPr="008359E6">
        <w:rPr>
          <w:rFonts w:ascii="Times New Roman" w:hAnsi="Times New Roman" w:cs="Times New Roman"/>
          <w:sz w:val="24"/>
          <w:szCs w:val="24"/>
        </w:rPr>
        <w:t>gs in Ayurveda. Some</w:t>
      </w:r>
      <w:r w:rsidR="00D7687D" w:rsidRPr="008359E6">
        <w:rPr>
          <w:rFonts w:ascii="Times New Roman" w:hAnsi="Times New Roman" w:cs="Times New Roman"/>
          <w:sz w:val="24"/>
          <w:szCs w:val="24"/>
        </w:rPr>
        <w:t xml:space="preserve"> of them </w:t>
      </w:r>
      <w:r w:rsidR="003B0D80" w:rsidRPr="008359E6">
        <w:rPr>
          <w:rFonts w:ascii="Times New Roman" w:hAnsi="Times New Roman" w:cs="Times New Roman"/>
          <w:sz w:val="24"/>
          <w:szCs w:val="24"/>
        </w:rPr>
        <w:t>act indirectly as V</w:t>
      </w:r>
      <w:r w:rsidR="00D7687D" w:rsidRPr="008359E6">
        <w:rPr>
          <w:rFonts w:ascii="Times New Roman" w:hAnsi="Times New Roman" w:cs="Times New Roman"/>
          <w:sz w:val="24"/>
          <w:szCs w:val="24"/>
        </w:rPr>
        <w:t>arṇ</w:t>
      </w:r>
      <w:r w:rsidR="003B0D80" w:rsidRPr="008359E6">
        <w:rPr>
          <w:rFonts w:ascii="Times New Roman" w:hAnsi="Times New Roman" w:cs="Times New Roman"/>
          <w:sz w:val="24"/>
          <w:szCs w:val="24"/>
        </w:rPr>
        <w:t xml:space="preserve">ya by reducing </w:t>
      </w:r>
      <w:r w:rsidR="00D7687D" w:rsidRPr="008359E6">
        <w:rPr>
          <w:rFonts w:ascii="Times New Roman" w:hAnsi="Times New Roman" w:cs="Times New Roman"/>
          <w:sz w:val="24"/>
          <w:szCs w:val="24"/>
        </w:rPr>
        <w:t xml:space="preserve">pitta </w:t>
      </w:r>
      <w:r w:rsidR="003B0D80" w:rsidRPr="008359E6">
        <w:rPr>
          <w:rFonts w:ascii="Times New Roman" w:hAnsi="Times New Roman" w:cs="Times New Roman"/>
          <w:sz w:val="24"/>
          <w:szCs w:val="24"/>
        </w:rPr>
        <w:t xml:space="preserve">and rakta </w:t>
      </w:r>
      <w:r w:rsidR="00D7687D" w:rsidRPr="008359E6">
        <w:rPr>
          <w:rFonts w:ascii="Times New Roman" w:hAnsi="Times New Roman" w:cs="Times New Roman"/>
          <w:sz w:val="24"/>
          <w:szCs w:val="24"/>
        </w:rPr>
        <w:t>doṣa</w:t>
      </w:r>
      <w:r w:rsidR="003B0D80" w:rsidRPr="008359E6">
        <w:rPr>
          <w:rFonts w:ascii="Times New Roman" w:hAnsi="Times New Roman" w:cs="Times New Roman"/>
          <w:sz w:val="24"/>
          <w:szCs w:val="24"/>
        </w:rPr>
        <w:t>, and through their scientifically proven tyrosinase inhibition and antioxidant potential.</w:t>
      </w:r>
    </w:p>
    <w:p w:rsidR="00861F0D" w:rsidRPr="008359E6" w:rsidRDefault="00861F0D" w:rsidP="00E4312F">
      <w:pPr>
        <w:rPr>
          <w:rFonts w:ascii="Times New Roman" w:hAnsi="Times New Roman" w:cs="Times New Roman"/>
          <w:b/>
          <w:sz w:val="24"/>
          <w:szCs w:val="24"/>
        </w:rPr>
      </w:pPr>
    </w:p>
    <w:p w:rsidR="00E4312F" w:rsidRPr="008359E6" w:rsidRDefault="008D7598" w:rsidP="00E4312F">
      <w:pPr>
        <w:rPr>
          <w:rFonts w:ascii="Times New Roman" w:hAnsi="Times New Roman" w:cs="Times New Roman"/>
          <w:b/>
          <w:sz w:val="24"/>
          <w:szCs w:val="24"/>
        </w:rPr>
      </w:pPr>
      <w:r w:rsidRPr="008359E6">
        <w:rPr>
          <w:rFonts w:ascii="Times New Roman" w:hAnsi="Times New Roman" w:cs="Times New Roman"/>
          <w:b/>
          <w:sz w:val="24"/>
          <w:szCs w:val="24"/>
        </w:rPr>
        <w:t>CONCLUSION</w:t>
      </w:r>
    </w:p>
    <w:p w:rsidR="00F674B9" w:rsidRPr="008359E6" w:rsidRDefault="00F674B9" w:rsidP="00732CE6">
      <w:pPr>
        <w:jc w:val="both"/>
        <w:rPr>
          <w:rFonts w:ascii="Times New Roman" w:hAnsi="Times New Roman" w:cs="Times New Roman"/>
          <w:sz w:val="24"/>
          <w:szCs w:val="24"/>
        </w:rPr>
      </w:pPr>
      <w:r w:rsidRPr="008359E6">
        <w:rPr>
          <w:rFonts w:ascii="Times New Roman" w:hAnsi="Times New Roman" w:cs="Times New Roman"/>
          <w:sz w:val="24"/>
          <w:szCs w:val="24"/>
        </w:rPr>
        <w:t xml:space="preserve">This review effectively compiles the </w:t>
      </w:r>
      <w:r w:rsidR="00D87058" w:rsidRPr="008359E6">
        <w:rPr>
          <w:rFonts w:ascii="Times New Roman" w:hAnsi="Times New Roman" w:cs="Times New Roman"/>
          <w:sz w:val="24"/>
          <w:szCs w:val="24"/>
        </w:rPr>
        <w:t xml:space="preserve">skin benefits and Varyna properties of the ayurvedic herbs, by means of both ayurvedic and recent scientific perspectives. Certain drugs studied here are defined with Varnya attributes in Ayurveda, but are being used chiefly for general ailments rather than for skin improvement. Some herbs act as Varnya indirectly by inhibiting tyrosinase enzyme and by their antioxidant activity. These herbs can be significantly used as efficient skin complexion improvement agents and also for treating high pigmentation </w:t>
      </w:r>
      <w:r w:rsidR="002D07BA" w:rsidRPr="008359E6">
        <w:rPr>
          <w:rFonts w:ascii="Times New Roman" w:hAnsi="Times New Roman" w:cs="Times New Roman"/>
          <w:sz w:val="24"/>
          <w:szCs w:val="24"/>
        </w:rPr>
        <w:t xml:space="preserve">in cosmeceutical industry. There are several other herbs and polyherbal preparations mentioned in the Ayurvedic literatures, whose Varnya properties should be explored through modern scientific investigations.  </w:t>
      </w:r>
      <w:r w:rsidR="00D87058" w:rsidRPr="008359E6">
        <w:rPr>
          <w:rFonts w:ascii="Times New Roman" w:hAnsi="Times New Roman" w:cs="Times New Roman"/>
          <w:sz w:val="24"/>
          <w:szCs w:val="24"/>
        </w:rPr>
        <w:t xml:space="preserve">   </w:t>
      </w:r>
    </w:p>
    <w:p w:rsidR="00861F0D" w:rsidRPr="008359E6" w:rsidRDefault="00861F0D" w:rsidP="00E4312F">
      <w:pPr>
        <w:rPr>
          <w:rFonts w:ascii="Times New Roman" w:hAnsi="Times New Roman" w:cs="Times New Roman"/>
          <w:sz w:val="24"/>
          <w:szCs w:val="24"/>
        </w:rPr>
      </w:pPr>
    </w:p>
    <w:p w:rsidR="003B6A4F" w:rsidRPr="008359E6" w:rsidRDefault="003B6A4F" w:rsidP="00E4312F">
      <w:pPr>
        <w:rPr>
          <w:rFonts w:ascii="Times New Roman" w:hAnsi="Times New Roman" w:cs="Times New Roman"/>
          <w:b/>
          <w:sz w:val="24"/>
          <w:szCs w:val="24"/>
        </w:rPr>
      </w:pPr>
      <w:r w:rsidRPr="008359E6">
        <w:rPr>
          <w:rFonts w:ascii="Times New Roman" w:hAnsi="Times New Roman" w:cs="Times New Roman"/>
          <w:b/>
          <w:sz w:val="24"/>
          <w:szCs w:val="24"/>
        </w:rPr>
        <w:t>ACKNOWLEDGEMENT</w:t>
      </w:r>
    </w:p>
    <w:p w:rsidR="00804EC2" w:rsidRDefault="002F3D15" w:rsidP="00804EC2">
      <w:pPr>
        <w:jc w:val="both"/>
        <w:rPr>
          <w:rFonts w:ascii="Times New Roman" w:hAnsi="Times New Roman" w:cs="Times New Roman"/>
          <w:sz w:val="24"/>
          <w:szCs w:val="24"/>
        </w:rPr>
      </w:pPr>
      <w:r w:rsidRPr="008359E6">
        <w:rPr>
          <w:rFonts w:ascii="Times New Roman" w:hAnsi="Times New Roman" w:cs="Times New Roman"/>
          <w:sz w:val="24"/>
          <w:szCs w:val="24"/>
        </w:rPr>
        <w:t>The authors are thankful to Mr. Pradeep Cholayil (Chairman &amp; Managing Director), Mrs. Jayadevi Pradeep Cholayil (Directress) and Anupam Katheriya (CEO) - Cholayil Private Limited for their constant support and encouragement.</w:t>
      </w:r>
    </w:p>
    <w:p w:rsidR="00DD0960" w:rsidRPr="00804EC2" w:rsidRDefault="00610D59" w:rsidP="00804EC2">
      <w:pPr>
        <w:jc w:val="both"/>
        <w:rPr>
          <w:rFonts w:ascii="Times New Roman" w:hAnsi="Times New Roman" w:cs="Times New Roman"/>
          <w:sz w:val="24"/>
          <w:szCs w:val="24"/>
        </w:rPr>
      </w:pPr>
      <w:r w:rsidRPr="008359E6">
        <w:rPr>
          <w:rFonts w:ascii="Times New Roman" w:hAnsi="Times New Roman" w:cs="Times New Roman"/>
          <w:b/>
          <w:sz w:val="24"/>
          <w:szCs w:val="24"/>
        </w:rPr>
        <w:lastRenderedPageBreak/>
        <w:t>REFERENCES</w:t>
      </w:r>
    </w:p>
    <w:p w:rsidR="000C12B2" w:rsidRPr="000C12B2" w:rsidRDefault="00AA02AD" w:rsidP="000C12B2">
      <w:pPr>
        <w:pStyle w:val="ListParagraph"/>
        <w:numPr>
          <w:ilvl w:val="0"/>
          <w:numId w:val="8"/>
        </w:numPr>
        <w:spacing w:line="240" w:lineRule="auto"/>
        <w:rPr>
          <w:rFonts w:ascii="Times New Roman" w:hAnsi="Times New Roman" w:cs="Times New Roman"/>
          <w:sz w:val="24"/>
          <w:szCs w:val="24"/>
        </w:rPr>
      </w:pPr>
      <w:r w:rsidRPr="001F6816">
        <w:rPr>
          <w:rFonts w:ascii="Times New Roman" w:hAnsi="Times New Roman" w:cs="Times New Roman"/>
          <w:sz w:val="24"/>
          <w:szCs w:val="24"/>
        </w:rPr>
        <w:t>Datta HS, Paramesh R. Trends in aging and skin care: Ayurvedic concepts. J Ayurveda Integr Med. 2010</w:t>
      </w:r>
      <w:proofErr w:type="gramStart"/>
      <w:r w:rsidRPr="001F6816">
        <w:rPr>
          <w:rFonts w:ascii="Times New Roman" w:hAnsi="Times New Roman" w:cs="Times New Roman"/>
          <w:sz w:val="24"/>
          <w:szCs w:val="24"/>
        </w:rPr>
        <w:t>;1:110</w:t>
      </w:r>
      <w:proofErr w:type="gramEnd"/>
      <w:r w:rsidRPr="001F6816">
        <w:rPr>
          <w:rFonts w:ascii="Times New Roman" w:hAnsi="Times New Roman" w:cs="Times New Roman"/>
          <w:sz w:val="24"/>
          <w:szCs w:val="24"/>
        </w:rPr>
        <w:t xml:space="preserve">–3. </w:t>
      </w:r>
    </w:p>
    <w:p w:rsidR="000C12B2" w:rsidRPr="000C12B2" w:rsidRDefault="00AA02AD" w:rsidP="000C12B2">
      <w:pPr>
        <w:pStyle w:val="ListParagraph"/>
        <w:numPr>
          <w:ilvl w:val="0"/>
          <w:numId w:val="8"/>
        </w:numPr>
        <w:spacing w:line="240" w:lineRule="auto"/>
        <w:rPr>
          <w:rFonts w:ascii="Times New Roman" w:hAnsi="Times New Roman" w:cs="Times New Roman"/>
          <w:sz w:val="24"/>
          <w:szCs w:val="24"/>
        </w:rPr>
      </w:pPr>
      <w:r w:rsidRPr="001F6816">
        <w:rPr>
          <w:rFonts w:ascii="Times New Roman" w:hAnsi="Times New Roman" w:cs="Times New Roman"/>
          <w:sz w:val="24"/>
          <w:szCs w:val="24"/>
        </w:rPr>
        <w:t xml:space="preserve">Gupta AK, Gover MD, Nouri K, Taylor S. The treatment of melasma: A review of clinical trials. J Am </w:t>
      </w:r>
      <w:r w:rsidR="001F6816">
        <w:rPr>
          <w:rFonts w:ascii="Times New Roman" w:hAnsi="Times New Roman" w:cs="Times New Roman"/>
          <w:sz w:val="24"/>
          <w:szCs w:val="24"/>
        </w:rPr>
        <w:t>Acad Dermatol. 2006</w:t>
      </w:r>
      <w:proofErr w:type="gramStart"/>
      <w:r w:rsidR="001F6816">
        <w:rPr>
          <w:rFonts w:ascii="Times New Roman" w:hAnsi="Times New Roman" w:cs="Times New Roman"/>
          <w:sz w:val="24"/>
          <w:szCs w:val="24"/>
        </w:rPr>
        <w:t>;55:1048</w:t>
      </w:r>
      <w:proofErr w:type="gramEnd"/>
      <w:r w:rsidR="001F6816">
        <w:rPr>
          <w:rFonts w:ascii="Times New Roman" w:hAnsi="Times New Roman" w:cs="Times New Roman"/>
          <w:sz w:val="24"/>
          <w:szCs w:val="24"/>
        </w:rPr>
        <w:t>–65.</w:t>
      </w:r>
    </w:p>
    <w:p w:rsidR="000C12B2" w:rsidRPr="000C12B2" w:rsidRDefault="00AA02AD" w:rsidP="000C12B2">
      <w:pPr>
        <w:pStyle w:val="ListParagraph"/>
        <w:numPr>
          <w:ilvl w:val="0"/>
          <w:numId w:val="8"/>
        </w:numPr>
        <w:spacing w:line="240" w:lineRule="auto"/>
        <w:rPr>
          <w:rFonts w:ascii="Times New Roman" w:hAnsi="Times New Roman" w:cs="Times New Roman"/>
          <w:sz w:val="24"/>
          <w:szCs w:val="24"/>
        </w:rPr>
      </w:pPr>
      <w:r w:rsidRPr="001F6816">
        <w:rPr>
          <w:rFonts w:ascii="Times New Roman" w:hAnsi="Times New Roman" w:cs="Times New Roman"/>
          <w:sz w:val="24"/>
          <w:szCs w:val="24"/>
        </w:rPr>
        <w:t>Berardesca E, Ardigò M, Berardesca M, Cameli N. Melasma: Current and future treatments. Expe</w:t>
      </w:r>
      <w:r w:rsidR="001F6816">
        <w:rPr>
          <w:rFonts w:ascii="Times New Roman" w:hAnsi="Times New Roman" w:cs="Times New Roman"/>
          <w:sz w:val="24"/>
          <w:szCs w:val="24"/>
        </w:rPr>
        <w:t>rt Rev Dermatol. 2008</w:t>
      </w:r>
      <w:proofErr w:type="gramStart"/>
      <w:r w:rsidR="001F6816">
        <w:rPr>
          <w:rFonts w:ascii="Times New Roman" w:hAnsi="Times New Roman" w:cs="Times New Roman"/>
          <w:sz w:val="24"/>
          <w:szCs w:val="24"/>
        </w:rPr>
        <w:t>;3:187</w:t>
      </w:r>
      <w:proofErr w:type="gramEnd"/>
      <w:r w:rsidR="001F6816">
        <w:rPr>
          <w:rFonts w:ascii="Times New Roman" w:hAnsi="Times New Roman" w:cs="Times New Roman"/>
          <w:sz w:val="24"/>
          <w:szCs w:val="24"/>
        </w:rPr>
        <w:t>–93.</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1F6816">
        <w:rPr>
          <w:rFonts w:ascii="Times New Roman" w:hAnsi="Times New Roman" w:cs="Times New Roman"/>
          <w:sz w:val="24"/>
          <w:szCs w:val="24"/>
        </w:rPr>
        <w:t>Reszko AE, Berson D, Lupo MP. Cosmeceuticals: Practical applications. D</w:t>
      </w:r>
      <w:r w:rsidR="00F74DCF">
        <w:rPr>
          <w:rFonts w:ascii="Times New Roman" w:hAnsi="Times New Roman" w:cs="Times New Roman"/>
          <w:sz w:val="24"/>
          <w:szCs w:val="24"/>
        </w:rPr>
        <w:t>ermatol Clin. 2009; 27:401–16.</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Kono T, Groff WF, Sakurai H, Takeuchi M, Yamaki T, Soejima K, et al. Comparison study of intense pulsed light versus a long-pulse pulsed dye laser in the treatment of facial skin rejuvenation. Ann Plast Surg. 2007</w:t>
      </w:r>
      <w:proofErr w:type="gramStart"/>
      <w:r w:rsidRPr="00F74DCF">
        <w:rPr>
          <w:rFonts w:ascii="Times New Roman" w:hAnsi="Times New Roman" w:cs="Times New Roman"/>
          <w:sz w:val="24"/>
          <w:szCs w:val="24"/>
        </w:rPr>
        <w:t>;59:479</w:t>
      </w:r>
      <w:proofErr w:type="gramEnd"/>
      <w:r w:rsidRPr="00F74DCF">
        <w:rPr>
          <w:rFonts w:ascii="Times New Roman" w:hAnsi="Times New Roman" w:cs="Times New Roman"/>
          <w:sz w:val="24"/>
          <w:szCs w:val="24"/>
        </w:rPr>
        <w:t xml:space="preserve">–83.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Hakozaki T, Takiwaki H, Miyamoto K, Sato Y, Arase S. Ultrasound enhanced skin-lightening effect of vitamin C and niacinamide. Sk</w:t>
      </w:r>
      <w:r w:rsidR="00F74DCF">
        <w:rPr>
          <w:rFonts w:ascii="Times New Roman" w:hAnsi="Times New Roman" w:cs="Times New Roman"/>
          <w:sz w:val="24"/>
          <w:szCs w:val="24"/>
        </w:rPr>
        <w:t>in Res Technol. 2006</w:t>
      </w:r>
      <w:proofErr w:type="gramStart"/>
      <w:r w:rsidR="00F74DCF">
        <w:rPr>
          <w:rFonts w:ascii="Times New Roman" w:hAnsi="Times New Roman" w:cs="Times New Roman"/>
          <w:sz w:val="24"/>
          <w:szCs w:val="24"/>
        </w:rPr>
        <w:t>;12:105</w:t>
      </w:r>
      <w:proofErr w:type="gramEnd"/>
      <w:r w:rsidR="00F74DCF">
        <w:rPr>
          <w:rFonts w:ascii="Times New Roman" w:hAnsi="Times New Roman" w:cs="Times New Roman"/>
          <w:sz w:val="24"/>
          <w:szCs w:val="24"/>
        </w:rPr>
        <w:t>–13.</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Green BA, Yu RJ, Van Scott EJ. Clinical and cosmeceutical uses of hydroxyacids. </w:t>
      </w:r>
      <w:r w:rsidR="00F74DCF">
        <w:rPr>
          <w:rFonts w:ascii="Times New Roman" w:hAnsi="Times New Roman" w:cs="Times New Roman"/>
          <w:sz w:val="24"/>
          <w:szCs w:val="24"/>
        </w:rPr>
        <w:t>Clin Dermatol. 2009</w:t>
      </w:r>
      <w:proofErr w:type="gramStart"/>
      <w:r w:rsidR="00F74DCF">
        <w:rPr>
          <w:rFonts w:ascii="Times New Roman" w:hAnsi="Times New Roman" w:cs="Times New Roman"/>
          <w:sz w:val="24"/>
          <w:szCs w:val="24"/>
        </w:rPr>
        <w:t>;27:495</w:t>
      </w:r>
      <w:proofErr w:type="gramEnd"/>
      <w:r w:rsidR="00F74DCF">
        <w:rPr>
          <w:rFonts w:ascii="Times New Roman" w:hAnsi="Times New Roman" w:cs="Times New Roman"/>
          <w:sz w:val="24"/>
          <w:szCs w:val="24"/>
        </w:rPr>
        <w:t>–501.</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Halliwell B, Aeschbach R, Löliger J, Aruoma OI. The characterization of antioxidants. Foo</w:t>
      </w:r>
      <w:r w:rsidR="00F74DCF">
        <w:rPr>
          <w:rFonts w:ascii="Times New Roman" w:hAnsi="Times New Roman" w:cs="Times New Roman"/>
          <w:sz w:val="24"/>
          <w:szCs w:val="24"/>
        </w:rPr>
        <w:t>d Chem Toxicol. 1995</w:t>
      </w:r>
      <w:proofErr w:type="gramStart"/>
      <w:r w:rsidR="00F74DCF">
        <w:rPr>
          <w:rFonts w:ascii="Times New Roman" w:hAnsi="Times New Roman" w:cs="Times New Roman"/>
          <w:sz w:val="24"/>
          <w:szCs w:val="24"/>
        </w:rPr>
        <w:t>;33:601</w:t>
      </w:r>
      <w:proofErr w:type="gramEnd"/>
      <w:r w:rsidR="00F74DCF">
        <w:rPr>
          <w:rFonts w:ascii="Times New Roman" w:hAnsi="Times New Roman" w:cs="Times New Roman"/>
          <w:sz w:val="24"/>
          <w:szCs w:val="24"/>
        </w:rPr>
        <w:t>–17.</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Monier M, Williams A. Reprint. Delhi: Motilal Banarasidars Publishers; 2005. Sansk</w:t>
      </w:r>
      <w:r w:rsidR="00F74DCF">
        <w:rPr>
          <w:rFonts w:ascii="Times New Roman" w:hAnsi="Times New Roman" w:cs="Times New Roman"/>
          <w:sz w:val="24"/>
          <w:szCs w:val="24"/>
        </w:rPr>
        <w:t>rit English Dictionary; p. 924.</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Trikamji AY. 5th ed. Varanasi: Chaukhamba Sanskrit Samsthan;</w:t>
      </w:r>
      <w:r w:rsidR="00F74DCF">
        <w:rPr>
          <w:rFonts w:ascii="Times New Roman" w:hAnsi="Times New Roman" w:cs="Times New Roman"/>
          <w:sz w:val="24"/>
          <w:szCs w:val="24"/>
        </w:rPr>
        <w:t xml:space="preserve"> 2001. Charaka Samhita; p. 353.</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Trikamji AY. 5th ed. Varanasi: Chaukhamba Sanskrit Samsthan; 2001. Charaka Samhita; p. 365.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Trikamji AY. 8th ed. Varanasi: Chaukhamba Orientalia; </w:t>
      </w:r>
      <w:r w:rsidR="00F74DCF">
        <w:rPr>
          <w:rFonts w:ascii="Times New Roman" w:hAnsi="Times New Roman" w:cs="Times New Roman"/>
          <w:sz w:val="24"/>
          <w:szCs w:val="24"/>
        </w:rPr>
        <w:t>2005. Sushruta Samhita; p. 348.</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Rajni Rathore, Dr. Ramanand, Prof. Makhan Lal. Review Article on VarnyaMahakashaya. International Journal of Ayurvedic and Herbal Medicine 7:6 (2017) 3010-302375.</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Boissy RE, Nordlund JJ. Cutaneous Medicine and Surgery. In: Arndt KA, LeBoit PE, Robinson JK, Wintroub BU, editors. Cutaneous Medicine and Surgery. Philadelphia: W.B. Saun</w:t>
      </w:r>
      <w:r w:rsidR="00F74DCF">
        <w:rPr>
          <w:rFonts w:ascii="Times New Roman" w:hAnsi="Times New Roman" w:cs="Times New Roman"/>
          <w:sz w:val="24"/>
          <w:szCs w:val="24"/>
        </w:rPr>
        <w:t>ders Co; 1996. pp. 1203–18.</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Nordlund JJ, Boissy RE, Hearing VJ, King RA, Ortonne JP, editors. The Pigmentary System: Physiology and Pathophysiology. New York: Oxford University Press; 1998. p. 1198.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Petit L, Piérard GE. Skin-lightening products revisited. In</w:t>
      </w:r>
      <w:r w:rsidR="00F74DCF">
        <w:rPr>
          <w:rFonts w:ascii="Times New Roman" w:hAnsi="Times New Roman" w:cs="Times New Roman"/>
          <w:sz w:val="24"/>
          <w:szCs w:val="24"/>
        </w:rPr>
        <w:t>t J Cosmet Sci. 2003</w:t>
      </w:r>
      <w:proofErr w:type="gramStart"/>
      <w:r w:rsidR="00F74DCF">
        <w:rPr>
          <w:rFonts w:ascii="Times New Roman" w:hAnsi="Times New Roman" w:cs="Times New Roman"/>
          <w:sz w:val="24"/>
          <w:szCs w:val="24"/>
        </w:rPr>
        <w:t>;25:169</w:t>
      </w:r>
      <w:proofErr w:type="gramEnd"/>
      <w:r w:rsidR="00F74DCF">
        <w:rPr>
          <w:rFonts w:ascii="Times New Roman" w:hAnsi="Times New Roman" w:cs="Times New Roman"/>
          <w:sz w:val="24"/>
          <w:szCs w:val="24"/>
        </w:rPr>
        <w:t>–81.</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Parvez S, Kang M, Chung HS, Cho C, Hong MC, Shin MK, et al. Survey and mechanism of skin depigmenting and lightening agents. Phytother Res. 2006</w:t>
      </w:r>
      <w:proofErr w:type="gramStart"/>
      <w:r w:rsidRPr="00F74DCF">
        <w:rPr>
          <w:rFonts w:ascii="Times New Roman" w:hAnsi="Times New Roman" w:cs="Times New Roman"/>
          <w:sz w:val="24"/>
          <w:szCs w:val="24"/>
        </w:rPr>
        <w:t>;20:921</w:t>
      </w:r>
      <w:proofErr w:type="gramEnd"/>
      <w:r w:rsidRPr="00F74DCF">
        <w:rPr>
          <w:rFonts w:ascii="Times New Roman" w:hAnsi="Times New Roman" w:cs="Times New Roman"/>
          <w:sz w:val="24"/>
          <w:szCs w:val="24"/>
        </w:rPr>
        <w:t xml:space="preserve">–34.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Kamakshi R. Fairness via formulations: A review of cosmetic skin-lightening ingredient</w:t>
      </w:r>
      <w:r w:rsidR="00F74DCF">
        <w:rPr>
          <w:rFonts w:ascii="Times New Roman" w:hAnsi="Times New Roman" w:cs="Times New Roman"/>
          <w:sz w:val="24"/>
          <w:szCs w:val="24"/>
        </w:rPr>
        <w:t>s. J Cosmet Sci. 2012</w:t>
      </w:r>
      <w:proofErr w:type="gramStart"/>
      <w:r w:rsidR="00F74DCF">
        <w:rPr>
          <w:rFonts w:ascii="Times New Roman" w:hAnsi="Times New Roman" w:cs="Times New Roman"/>
          <w:sz w:val="24"/>
          <w:szCs w:val="24"/>
        </w:rPr>
        <w:t>;63:43</w:t>
      </w:r>
      <w:proofErr w:type="gramEnd"/>
      <w:r w:rsidR="00F74DCF">
        <w:rPr>
          <w:rFonts w:ascii="Times New Roman" w:hAnsi="Times New Roman" w:cs="Times New Roman"/>
          <w:sz w:val="24"/>
          <w:szCs w:val="24"/>
        </w:rPr>
        <w:t>–54.</w:t>
      </w:r>
    </w:p>
    <w:p w:rsidR="00F74DCF" w:rsidRP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bCs/>
          <w:iCs/>
          <w:sz w:val="24"/>
          <w:szCs w:val="24"/>
        </w:rPr>
        <w:t>Katsambas AD, Stratigos AJ. Depigmenting and bleaching agents: Coping with hyperpigmentation</w:t>
      </w:r>
      <w:r w:rsidR="00F74DCF">
        <w:rPr>
          <w:rFonts w:ascii="Times New Roman" w:hAnsi="Times New Roman" w:cs="Times New Roman"/>
          <w:bCs/>
          <w:iCs/>
          <w:sz w:val="24"/>
          <w:szCs w:val="24"/>
        </w:rPr>
        <w:t>. Clin Dermatol. 2001</w:t>
      </w:r>
      <w:proofErr w:type="gramStart"/>
      <w:r w:rsidR="00F74DCF">
        <w:rPr>
          <w:rFonts w:ascii="Times New Roman" w:hAnsi="Times New Roman" w:cs="Times New Roman"/>
          <w:bCs/>
          <w:iCs/>
          <w:sz w:val="24"/>
          <w:szCs w:val="24"/>
        </w:rPr>
        <w:t>;19:483</w:t>
      </w:r>
      <w:proofErr w:type="gramEnd"/>
      <w:r w:rsidR="00F74DCF">
        <w:rPr>
          <w:rFonts w:ascii="Times New Roman" w:hAnsi="Times New Roman" w:cs="Times New Roman"/>
          <w:bCs/>
          <w:iCs/>
          <w:sz w:val="24"/>
          <w:szCs w:val="24"/>
        </w:rPr>
        <w:t>–8.</w:t>
      </w:r>
    </w:p>
    <w:p w:rsidR="00F74DCF" w:rsidRP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bCs/>
          <w:iCs/>
          <w:sz w:val="24"/>
          <w:szCs w:val="24"/>
        </w:rPr>
        <w:t>Muizzuddin N, Shakoori AR, Marenus KD. Effect of antioxidants and free radical scavengers on protection of human skin against UVB, UVA and IR irradiation. Skin Res Technol. 1</w:t>
      </w:r>
      <w:r w:rsidR="00F74DCF">
        <w:rPr>
          <w:rFonts w:ascii="Times New Roman" w:hAnsi="Times New Roman" w:cs="Times New Roman"/>
          <w:bCs/>
          <w:iCs/>
          <w:sz w:val="24"/>
          <w:szCs w:val="24"/>
        </w:rPr>
        <w:t>999</w:t>
      </w:r>
      <w:proofErr w:type="gramStart"/>
      <w:r w:rsidR="00F74DCF">
        <w:rPr>
          <w:rFonts w:ascii="Times New Roman" w:hAnsi="Times New Roman" w:cs="Times New Roman"/>
          <w:bCs/>
          <w:iCs/>
          <w:sz w:val="24"/>
          <w:szCs w:val="24"/>
        </w:rPr>
        <w:t>;5:260</w:t>
      </w:r>
      <w:proofErr w:type="gramEnd"/>
      <w:r w:rsidR="00F74DCF">
        <w:rPr>
          <w:rFonts w:ascii="Times New Roman" w:hAnsi="Times New Roman" w:cs="Times New Roman"/>
          <w:bCs/>
          <w:iCs/>
          <w:sz w:val="24"/>
          <w:szCs w:val="24"/>
        </w:rPr>
        <w:t>–5.</w:t>
      </w:r>
    </w:p>
    <w:p w:rsidR="00F74DCF" w:rsidRP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bCs/>
          <w:iCs/>
          <w:sz w:val="24"/>
          <w:szCs w:val="24"/>
        </w:rPr>
        <w:lastRenderedPageBreak/>
        <w:t>Yoshimura K, Momosawa A, Aiba E, Sato K, Matsumoto D, Mitoma Y, et al. Clinical trial of bleaching treatment with 10% all-trans retinol gel.</w:t>
      </w:r>
      <w:r w:rsidR="00F74DCF">
        <w:rPr>
          <w:rFonts w:ascii="Times New Roman" w:hAnsi="Times New Roman" w:cs="Times New Roman"/>
          <w:bCs/>
          <w:iCs/>
          <w:sz w:val="24"/>
          <w:szCs w:val="24"/>
        </w:rPr>
        <w:t xml:space="preserve"> Dermatol Surg. 2003</w:t>
      </w:r>
      <w:proofErr w:type="gramStart"/>
      <w:r w:rsidR="00F74DCF">
        <w:rPr>
          <w:rFonts w:ascii="Times New Roman" w:hAnsi="Times New Roman" w:cs="Times New Roman"/>
          <w:bCs/>
          <w:iCs/>
          <w:sz w:val="24"/>
          <w:szCs w:val="24"/>
        </w:rPr>
        <w:t>;29:155</w:t>
      </w:r>
      <w:proofErr w:type="gramEnd"/>
      <w:r w:rsidR="00F74DCF">
        <w:rPr>
          <w:rFonts w:ascii="Times New Roman" w:hAnsi="Times New Roman" w:cs="Times New Roman"/>
          <w:bCs/>
          <w:iCs/>
          <w:sz w:val="24"/>
          <w:szCs w:val="24"/>
        </w:rPr>
        <w:t>–60.</w:t>
      </w:r>
    </w:p>
    <w:p w:rsidR="00F74DCF" w:rsidRP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bCs/>
          <w:iCs/>
          <w:sz w:val="24"/>
          <w:szCs w:val="24"/>
        </w:rPr>
        <w:t>Kligman AM. The growing importance of topical retinoids in clinical dermatology: A retrospective and prospective analysis. J Am Acad Dermatol. 1998</w:t>
      </w:r>
      <w:proofErr w:type="gramStart"/>
      <w:r w:rsidRPr="00F74DCF">
        <w:rPr>
          <w:rFonts w:ascii="Times New Roman" w:hAnsi="Times New Roman" w:cs="Times New Roman"/>
          <w:bCs/>
          <w:iCs/>
          <w:sz w:val="24"/>
          <w:szCs w:val="24"/>
        </w:rPr>
        <w:t>;39</w:t>
      </w:r>
      <w:proofErr w:type="gramEnd"/>
      <w:r w:rsidRPr="00F74DCF">
        <w:rPr>
          <w:rFonts w:ascii="Times New Roman" w:hAnsi="Times New Roman" w:cs="Times New Roman"/>
          <w:bCs/>
          <w:iCs/>
          <w:sz w:val="24"/>
          <w:szCs w:val="24"/>
        </w:rPr>
        <w:t xml:space="preserve">(2 Pt 3):S2–7. </w:t>
      </w:r>
    </w:p>
    <w:p w:rsidR="00F74DCF" w:rsidRP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bCs/>
          <w:iCs/>
          <w:sz w:val="24"/>
          <w:szCs w:val="24"/>
        </w:rPr>
        <w:t>Hakozaki T, Minwalla L, Zhuang J, Chhoa M, Matsubara A, Miyamoto K, et al. The effect of niacinamide on reducing cutaneous pigmentation and suppression of melanosome transfer. Br J Dermatol. 2002</w:t>
      </w:r>
      <w:proofErr w:type="gramStart"/>
      <w:r w:rsidRPr="00F74DCF">
        <w:rPr>
          <w:rFonts w:ascii="Times New Roman" w:hAnsi="Times New Roman" w:cs="Times New Roman"/>
          <w:bCs/>
          <w:iCs/>
          <w:sz w:val="24"/>
          <w:szCs w:val="24"/>
        </w:rPr>
        <w:t>;147:20</w:t>
      </w:r>
      <w:proofErr w:type="gramEnd"/>
      <w:r w:rsidRPr="00F74DCF">
        <w:rPr>
          <w:rFonts w:ascii="Times New Roman" w:hAnsi="Times New Roman" w:cs="Times New Roman"/>
          <w:bCs/>
          <w:iCs/>
          <w:sz w:val="24"/>
          <w:szCs w:val="24"/>
        </w:rPr>
        <w:t xml:space="preserve">–31. </w:t>
      </w:r>
    </w:p>
    <w:p w:rsidR="00F74DCF" w:rsidRP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bCs/>
          <w:iCs/>
          <w:sz w:val="24"/>
          <w:szCs w:val="24"/>
        </w:rPr>
        <w:t>Franchi J, Coutadeur MC, Marteau C, Mersel M, Kupferberg A. Depigmenting effects of calcium D-pantetheine-S-sulfonate on human melanocytes. Pigment Cell Res. 2000</w:t>
      </w:r>
      <w:proofErr w:type="gramStart"/>
      <w:r w:rsidRPr="00F74DCF">
        <w:rPr>
          <w:rFonts w:ascii="Times New Roman" w:hAnsi="Times New Roman" w:cs="Times New Roman"/>
          <w:bCs/>
          <w:iCs/>
          <w:sz w:val="24"/>
          <w:szCs w:val="24"/>
        </w:rPr>
        <w:t>;13:165</w:t>
      </w:r>
      <w:proofErr w:type="gramEnd"/>
      <w:r w:rsidRPr="00F74DCF">
        <w:rPr>
          <w:rFonts w:ascii="Times New Roman" w:hAnsi="Times New Roman" w:cs="Times New Roman"/>
          <w:bCs/>
          <w:iCs/>
          <w:sz w:val="24"/>
          <w:szCs w:val="24"/>
        </w:rPr>
        <w:t>–71</w:t>
      </w:r>
      <w:r w:rsidR="00F74DCF">
        <w:rPr>
          <w:rFonts w:ascii="Times New Roman" w:hAnsi="Times New Roman" w:cs="Times New Roman"/>
          <w:bCs/>
          <w:iCs/>
          <w:sz w:val="24"/>
          <w:szCs w:val="24"/>
        </w:rPr>
        <w:t>.</w:t>
      </w:r>
    </w:p>
    <w:p w:rsidR="00F74DCF" w:rsidRP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bCs/>
          <w:iCs/>
          <w:sz w:val="24"/>
          <w:szCs w:val="24"/>
        </w:rPr>
        <w:t>Ros JR, Rodríguez-López JN, García-Cánovas F. Effect of L-ascorbic acid on the monophenolase activity of tyrosinase. Biochem J. 1993</w:t>
      </w:r>
      <w:proofErr w:type="gramStart"/>
      <w:r w:rsidRPr="00F74DCF">
        <w:rPr>
          <w:rFonts w:ascii="Times New Roman" w:hAnsi="Times New Roman" w:cs="Times New Roman"/>
          <w:bCs/>
          <w:iCs/>
          <w:sz w:val="24"/>
          <w:szCs w:val="24"/>
        </w:rPr>
        <w:t>;295</w:t>
      </w:r>
      <w:proofErr w:type="gramEnd"/>
      <w:r w:rsidRPr="00F74DCF">
        <w:rPr>
          <w:rFonts w:ascii="Times New Roman" w:hAnsi="Times New Roman" w:cs="Times New Roman"/>
          <w:bCs/>
          <w:iCs/>
          <w:sz w:val="24"/>
          <w:szCs w:val="24"/>
        </w:rPr>
        <w:t>(Pt 1):309–12.</w:t>
      </w:r>
    </w:p>
    <w:p w:rsidR="00F74DCF" w:rsidRP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bCs/>
          <w:iCs/>
          <w:sz w:val="24"/>
          <w:szCs w:val="24"/>
        </w:rPr>
        <w:t>Burke KE, Clive J, Combs GF, Jr, Commisso J, Keen CL, Nakamura RM. Effects of topical and oral vitamin E on pigmentation and skin cancer induced by ultraviolet irradiation in Skh: 2 hairless mice. Nu</w:t>
      </w:r>
      <w:r w:rsidR="00F74DCF">
        <w:rPr>
          <w:rFonts w:ascii="Times New Roman" w:hAnsi="Times New Roman" w:cs="Times New Roman"/>
          <w:bCs/>
          <w:iCs/>
          <w:sz w:val="24"/>
          <w:szCs w:val="24"/>
        </w:rPr>
        <w:t>tr Cancer. 2000</w:t>
      </w:r>
      <w:proofErr w:type="gramStart"/>
      <w:r w:rsidR="00F74DCF">
        <w:rPr>
          <w:rFonts w:ascii="Times New Roman" w:hAnsi="Times New Roman" w:cs="Times New Roman"/>
          <w:bCs/>
          <w:iCs/>
          <w:sz w:val="24"/>
          <w:szCs w:val="24"/>
        </w:rPr>
        <w:t>;38:87</w:t>
      </w:r>
      <w:proofErr w:type="gramEnd"/>
      <w:r w:rsidR="00F74DCF">
        <w:rPr>
          <w:rFonts w:ascii="Times New Roman" w:hAnsi="Times New Roman" w:cs="Times New Roman"/>
          <w:bCs/>
          <w:iCs/>
          <w:sz w:val="24"/>
          <w:szCs w:val="24"/>
        </w:rPr>
        <w:t>–97.</w:t>
      </w:r>
    </w:p>
    <w:p w:rsidR="00F74DCF" w:rsidRP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bCs/>
          <w:iCs/>
          <w:sz w:val="24"/>
          <w:szCs w:val="24"/>
        </w:rPr>
        <w:t xml:space="preserve">Kiken DA, Cohen DE. Contact dermatitis to botanical extracts. Am J </w:t>
      </w:r>
      <w:r w:rsidR="00F74DCF">
        <w:rPr>
          <w:rFonts w:ascii="Times New Roman" w:hAnsi="Times New Roman" w:cs="Times New Roman"/>
          <w:bCs/>
          <w:iCs/>
          <w:sz w:val="24"/>
          <w:szCs w:val="24"/>
        </w:rPr>
        <w:t>Contact Dermat. 2002</w:t>
      </w:r>
      <w:proofErr w:type="gramStart"/>
      <w:r w:rsidR="00F74DCF">
        <w:rPr>
          <w:rFonts w:ascii="Times New Roman" w:hAnsi="Times New Roman" w:cs="Times New Roman"/>
          <w:bCs/>
          <w:iCs/>
          <w:sz w:val="24"/>
          <w:szCs w:val="24"/>
        </w:rPr>
        <w:t>;13:148</w:t>
      </w:r>
      <w:proofErr w:type="gramEnd"/>
      <w:r w:rsidR="00F74DCF">
        <w:rPr>
          <w:rFonts w:ascii="Times New Roman" w:hAnsi="Times New Roman" w:cs="Times New Roman"/>
          <w:bCs/>
          <w:iCs/>
          <w:sz w:val="24"/>
          <w:szCs w:val="24"/>
        </w:rPr>
        <w:t>–52.</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Datta HS, Mitra SK, Patwardhan B. Wound healing activity of topical application forms based on ayurveda. Evid Based Complement Alternat Med. 2011</w:t>
      </w:r>
      <w:proofErr w:type="gramStart"/>
      <w:r w:rsidRPr="00F74DCF">
        <w:rPr>
          <w:rFonts w:ascii="Times New Roman" w:hAnsi="Times New Roman" w:cs="Times New Roman"/>
          <w:sz w:val="24"/>
          <w:szCs w:val="24"/>
        </w:rPr>
        <w:t>;2011:134378</w:t>
      </w:r>
      <w:proofErr w:type="gramEnd"/>
      <w:r w:rsidRPr="00F74DCF">
        <w:rPr>
          <w:rFonts w:ascii="Times New Roman" w:hAnsi="Times New Roman" w:cs="Times New Roman"/>
          <w:sz w:val="24"/>
          <w:szCs w:val="24"/>
        </w:rPr>
        <w:t xml:space="preserve">.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Shastri Kashinath. Charak Samhita. 1, 4. Varanasi: Chaukhambha Bharti Academy; 2007</w:t>
      </w:r>
      <w:r w:rsidR="00F74DCF">
        <w:rPr>
          <w:rFonts w:ascii="Times New Roman" w:hAnsi="Times New Roman" w:cs="Times New Roman"/>
          <w:sz w:val="24"/>
          <w:szCs w:val="24"/>
        </w:rPr>
        <w:t>. Chaturvedi Gorakhnath; p. 78.</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Sharma Anantram. Susruta Samhita. 38. Vol. 1. Varanasi: Chaukhambha Sur</w:t>
      </w:r>
      <w:r w:rsidR="00F74DCF">
        <w:rPr>
          <w:rFonts w:ascii="Times New Roman" w:hAnsi="Times New Roman" w:cs="Times New Roman"/>
          <w:sz w:val="24"/>
          <w:szCs w:val="24"/>
        </w:rPr>
        <w:t>bharti Prakashan; 2009. p. 296.</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Sharma Anantram. Susruta Samhita. 38. Vol. 1. Varanasi: Chaukhambha Sur</w:t>
      </w:r>
      <w:r w:rsidR="00F74DCF">
        <w:rPr>
          <w:rFonts w:ascii="Times New Roman" w:hAnsi="Times New Roman" w:cs="Times New Roman"/>
          <w:sz w:val="24"/>
          <w:szCs w:val="24"/>
        </w:rPr>
        <w:t>bharti Prakashan; 2009. p. 298.</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Shastri Ambikadatt. Bhaishjaya Ratnavali. Vol. 55. Varanasi: Chaukhambha S</w:t>
      </w:r>
      <w:r w:rsidR="00F74DCF">
        <w:rPr>
          <w:rFonts w:ascii="Times New Roman" w:hAnsi="Times New Roman" w:cs="Times New Roman"/>
          <w:sz w:val="24"/>
          <w:szCs w:val="24"/>
        </w:rPr>
        <w:t>anskrit Sansthan; 2005. p. 917.</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Shastri Ambikadatt. Bhaishjaya Ratnavali. Vol. 27. Varanasi: Chaukhambha S</w:t>
      </w:r>
      <w:r w:rsidR="00F74DCF">
        <w:rPr>
          <w:rFonts w:ascii="Times New Roman" w:hAnsi="Times New Roman" w:cs="Times New Roman"/>
          <w:sz w:val="24"/>
          <w:szCs w:val="24"/>
        </w:rPr>
        <w:t>anskrit Sansthan; 2005. p. 591.</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Shastri Ambikadatt. Bhaishjaya Ratnavali. Vol. 14. Varanasi: Chaukhambha S</w:t>
      </w:r>
      <w:r w:rsidR="00F74DCF">
        <w:rPr>
          <w:rFonts w:ascii="Times New Roman" w:hAnsi="Times New Roman" w:cs="Times New Roman"/>
          <w:sz w:val="24"/>
          <w:szCs w:val="24"/>
        </w:rPr>
        <w:t>anskrit Sansthan; 2005. p. 437.</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Shastri Ambikadatt. Bhaishjaya Ratnavali. Vol. 60. Varanasi: Chaukhambha Sanskrit Sansthan; 2005. p. 957.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Tripathi Indradev. Gada Nigrah. 1, 6. Varanasi: Chaukhambha Sanskrit Sansthan; 2003. p. 360.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Hima Gopinath and Kaliaperumal Karthikeyan. Neem in Dermatology: Shedding Light on the Traditional Panacea. 2021. 66(6): 706.</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Vaibhav S, Lakshaman K. Tyrosinase enzyme inhibitory activity of selected Indian herbs. Int J Res P</w:t>
      </w:r>
      <w:r w:rsidR="00F74DCF">
        <w:rPr>
          <w:rFonts w:ascii="Times New Roman" w:hAnsi="Times New Roman" w:cs="Times New Roman"/>
          <w:sz w:val="24"/>
          <w:szCs w:val="24"/>
        </w:rPr>
        <w:t>harm Biomed Sci. 2012</w:t>
      </w:r>
      <w:proofErr w:type="gramStart"/>
      <w:r w:rsidR="00F74DCF">
        <w:rPr>
          <w:rFonts w:ascii="Times New Roman" w:hAnsi="Times New Roman" w:cs="Times New Roman"/>
          <w:sz w:val="24"/>
          <w:szCs w:val="24"/>
        </w:rPr>
        <w:t>;3:977</w:t>
      </w:r>
      <w:proofErr w:type="gramEnd"/>
      <w:r w:rsidR="00F74DCF">
        <w:rPr>
          <w:rFonts w:ascii="Times New Roman" w:hAnsi="Times New Roman" w:cs="Times New Roman"/>
          <w:sz w:val="24"/>
          <w:szCs w:val="24"/>
        </w:rPr>
        <w:t>–82.</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Indradev T, Nighantu R. Prabhadradi Varga-10. Varanasi: Chaukhambha Krishandas Academy; 2006. p. 265.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Available from: http://www.en.wikipedia.org/wiki/</w:t>
      </w:r>
      <w:proofErr w:type="gramStart"/>
      <w:r w:rsidRPr="00F74DCF">
        <w:rPr>
          <w:rFonts w:ascii="Times New Roman" w:hAnsi="Times New Roman" w:cs="Times New Roman"/>
          <w:sz w:val="24"/>
          <w:szCs w:val="24"/>
        </w:rPr>
        <w:t>Azadirachta.indica .</w:t>
      </w:r>
      <w:proofErr w:type="gramEnd"/>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Bindurani R, Kumar K. Evaluation of antioxidant activity of hydro distilled extracts of leaf, heart wood and flower of Azadirachta indica. Int J Pharm Sci Rev Res. 2013</w:t>
      </w:r>
      <w:proofErr w:type="gramStart"/>
      <w:r w:rsidRPr="00F74DCF">
        <w:rPr>
          <w:rFonts w:ascii="Times New Roman" w:hAnsi="Times New Roman" w:cs="Times New Roman"/>
          <w:sz w:val="24"/>
          <w:szCs w:val="24"/>
        </w:rPr>
        <w:t>;2</w:t>
      </w:r>
      <w:r w:rsidR="00F74DCF">
        <w:rPr>
          <w:rFonts w:ascii="Times New Roman" w:hAnsi="Times New Roman" w:cs="Times New Roman"/>
          <w:sz w:val="24"/>
          <w:szCs w:val="24"/>
        </w:rPr>
        <w:t>0:222</w:t>
      </w:r>
      <w:proofErr w:type="gramEnd"/>
      <w:r w:rsidR="00F74DCF">
        <w:rPr>
          <w:rFonts w:ascii="Times New Roman" w:hAnsi="Times New Roman" w:cs="Times New Roman"/>
          <w:sz w:val="24"/>
          <w:szCs w:val="24"/>
        </w:rPr>
        <w:t>.</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Pulok Kumar Mukherjee</w:t>
      </w:r>
      <w:proofErr w:type="gramStart"/>
      <w:r w:rsidRPr="00F74DCF">
        <w:rPr>
          <w:rFonts w:ascii="Times New Roman" w:hAnsi="Times New Roman" w:cs="Times New Roman"/>
          <w:sz w:val="24"/>
          <w:szCs w:val="24"/>
        </w:rPr>
        <w:t>,Venkatesan</w:t>
      </w:r>
      <w:proofErr w:type="gramEnd"/>
      <w:r w:rsidRPr="00F74DCF">
        <w:rPr>
          <w:rFonts w:ascii="Times New Roman" w:hAnsi="Times New Roman" w:cs="Times New Roman"/>
          <w:sz w:val="24"/>
          <w:szCs w:val="24"/>
        </w:rPr>
        <w:t xml:space="preserve"> Kumar, Mainak Mal and Peter J. Houghton. Acorus calamus: Scientific Validation of Ayurvedic Tradition from Natural Resources. Pharmaceutical Biology. 2008. 45 (8): 651-666</w:t>
      </w:r>
      <w:r w:rsidR="00F74DCF">
        <w:rPr>
          <w:rFonts w:ascii="Times New Roman" w:hAnsi="Times New Roman" w:cs="Times New Roman"/>
          <w:sz w:val="24"/>
          <w:szCs w:val="24"/>
        </w:rPr>
        <w:t>.</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lastRenderedPageBreak/>
        <w:t xml:space="preserve">Nilesh Jain, Ruchi Jain, Arti Jain, Deepak Kumar Jain, H.S. Chandel. Evaluation of wound-healing activity of </w:t>
      </w:r>
      <w:r w:rsidRPr="00F74DCF">
        <w:rPr>
          <w:rFonts w:ascii="Times New Roman" w:hAnsi="Times New Roman" w:cs="Times New Roman"/>
          <w:i/>
          <w:sz w:val="24"/>
          <w:szCs w:val="24"/>
        </w:rPr>
        <w:t>Acorus calamus</w:t>
      </w:r>
      <w:r w:rsidRPr="00F74DCF">
        <w:rPr>
          <w:rFonts w:ascii="Times New Roman" w:hAnsi="Times New Roman" w:cs="Times New Roman"/>
          <w:sz w:val="24"/>
          <w:szCs w:val="24"/>
        </w:rPr>
        <w:t xml:space="preserve"> Linn. Natural Product Research. 2010. 24(6): 534-541.</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Sandeep B Rajput, Madan B Tonge, S Mohan Karuppayil. An overview on traditional uses and pharmacological profile of </w:t>
      </w:r>
      <w:r w:rsidRPr="00F74DCF">
        <w:rPr>
          <w:rFonts w:ascii="Times New Roman" w:hAnsi="Times New Roman" w:cs="Times New Roman"/>
          <w:i/>
          <w:sz w:val="24"/>
          <w:szCs w:val="24"/>
        </w:rPr>
        <w:t>Acorus calamus</w:t>
      </w:r>
      <w:r w:rsidRPr="00F74DCF">
        <w:rPr>
          <w:rFonts w:ascii="Times New Roman" w:hAnsi="Times New Roman" w:cs="Times New Roman"/>
          <w:sz w:val="24"/>
          <w:szCs w:val="24"/>
        </w:rPr>
        <w:t xml:space="preserve"> Linn. (Sweet flag) and other </w:t>
      </w:r>
      <w:r w:rsidRPr="00F74DCF">
        <w:rPr>
          <w:rFonts w:ascii="Times New Roman" w:hAnsi="Times New Roman" w:cs="Times New Roman"/>
          <w:i/>
          <w:sz w:val="24"/>
          <w:szCs w:val="24"/>
        </w:rPr>
        <w:t>Acorus</w:t>
      </w:r>
      <w:r w:rsidRPr="00F74DCF">
        <w:rPr>
          <w:rFonts w:ascii="Times New Roman" w:hAnsi="Times New Roman" w:cs="Times New Roman"/>
          <w:sz w:val="24"/>
          <w:szCs w:val="24"/>
        </w:rPr>
        <w:t xml:space="preserve"> species. Phytomedicine. 2014. 21(3): 268-76.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Chandana Choudhury Barua1, Suparna Sen, Anindhya Sundar Das, Anindita Talukdar, Nayan Jyoti Hazarika, Acheenta Gohain Barua, Ananta Madhab Baruah and Iswar Barua. A comparative study of the in vitro antioxidant property of different extracts of </w:t>
      </w:r>
      <w:r w:rsidRPr="00F74DCF">
        <w:rPr>
          <w:rFonts w:ascii="Times New Roman" w:hAnsi="Times New Roman" w:cs="Times New Roman"/>
          <w:i/>
          <w:sz w:val="24"/>
          <w:szCs w:val="24"/>
        </w:rPr>
        <w:t>Acorus calamus</w:t>
      </w:r>
      <w:r w:rsidRPr="00F74DCF">
        <w:rPr>
          <w:rFonts w:ascii="Times New Roman" w:hAnsi="Times New Roman" w:cs="Times New Roman"/>
          <w:sz w:val="24"/>
          <w:szCs w:val="24"/>
        </w:rPr>
        <w:t xml:space="preserve"> Linn. J. Nat. Prod. Plant Resour. 2014. 4(1): 8-18.</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S Asha Devi and Deepak Ganjewala. Antioxidant Activities of Methanolic Extracts of Sweet-Flag (</w:t>
      </w:r>
      <w:r w:rsidRPr="00F74DCF">
        <w:rPr>
          <w:rFonts w:ascii="Times New Roman" w:hAnsi="Times New Roman" w:cs="Times New Roman"/>
          <w:i/>
          <w:sz w:val="24"/>
          <w:szCs w:val="24"/>
        </w:rPr>
        <w:t>Acorus calamus</w:t>
      </w:r>
      <w:r w:rsidRPr="00F74DCF">
        <w:rPr>
          <w:rFonts w:ascii="Times New Roman" w:hAnsi="Times New Roman" w:cs="Times New Roman"/>
          <w:sz w:val="24"/>
          <w:szCs w:val="24"/>
        </w:rPr>
        <w:t xml:space="preserve">) Leaves and Rhizomes. Journal of Herbs, Spices &amp; Medicinal Plants. 2011. 17(1): 1-11.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Kho See Li, Chan Sook Wah. Antioxidant and antibacterial activity of </w:t>
      </w:r>
      <w:r w:rsidRPr="00F74DCF">
        <w:rPr>
          <w:rFonts w:ascii="Times New Roman" w:hAnsi="Times New Roman" w:cs="Times New Roman"/>
          <w:i/>
          <w:sz w:val="24"/>
          <w:szCs w:val="24"/>
        </w:rPr>
        <w:t>Acorus calamus</w:t>
      </w:r>
      <w:r w:rsidRPr="00F74DCF">
        <w:rPr>
          <w:rFonts w:ascii="Times New Roman" w:hAnsi="Times New Roman" w:cs="Times New Roman"/>
          <w:sz w:val="24"/>
          <w:szCs w:val="24"/>
        </w:rPr>
        <w:t xml:space="preserve"> L. leaf and rhizome extracts. Jurnal Gizi Klinik Indonesia. 2017. 13(4): 144-158.</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Nimisha, Dilshad Ali Rizvi, Zeeshan Fatima, Neema, and Chanchal Deep Kaur. Antipsoriatic and Anti-inflammatory Studies of Berberis aristata Extract Loaded Nanovesicular Gels. Pharmacogn Mag. 2017. 13(Suppl 3): S587–S594.</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Chunekar KC, Nighantu B. India Materia Medica. Vol. 1. Varanasi: Chaukhambha Bharti Academy; 2013. p. 115.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Saied S, Batool S, Naz S. Phytochemical studies of bereberis aristata. J Ba</w:t>
      </w:r>
      <w:r w:rsidR="00F74DCF">
        <w:rPr>
          <w:rFonts w:ascii="Times New Roman" w:hAnsi="Times New Roman" w:cs="Times New Roman"/>
          <w:sz w:val="24"/>
          <w:szCs w:val="24"/>
        </w:rPr>
        <w:t>sic Appl Sci. 2007</w:t>
      </w:r>
      <w:proofErr w:type="gramStart"/>
      <w:r w:rsidR="00F74DCF">
        <w:rPr>
          <w:rFonts w:ascii="Times New Roman" w:hAnsi="Times New Roman" w:cs="Times New Roman"/>
          <w:sz w:val="24"/>
          <w:szCs w:val="24"/>
        </w:rPr>
        <w:t>;3:1</w:t>
      </w:r>
      <w:proofErr w:type="gramEnd"/>
      <w:r w:rsidR="00F74DCF">
        <w:rPr>
          <w:rFonts w:ascii="Times New Roman" w:hAnsi="Times New Roman" w:cs="Times New Roman"/>
          <w:sz w:val="24"/>
          <w:szCs w:val="24"/>
        </w:rPr>
        <w:t>–4.</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Blasko G. Karachine, an unusual protoberberine alkaloid. J Am Chem Soc. 1932</w:t>
      </w:r>
      <w:proofErr w:type="gramStart"/>
      <w:r w:rsidRPr="00F74DCF">
        <w:rPr>
          <w:rFonts w:ascii="Times New Roman" w:hAnsi="Times New Roman" w:cs="Times New Roman"/>
          <w:sz w:val="24"/>
          <w:szCs w:val="24"/>
        </w:rPr>
        <w:t>;104:2039</w:t>
      </w:r>
      <w:proofErr w:type="gramEnd"/>
      <w:r w:rsidRPr="00F74DCF">
        <w:rPr>
          <w:rFonts w:ascii="Times New Roman" w:hAnsi="Times New Roman" w:cs="Times New Roman"/>
          <w:sz w:val="24"/>
          <w:szCs w:val="24"/>
        </w:rPr>
        <w:t xml:space="preserve">–41.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Blasko G, Sharma M. Taxilamine: A pseudobenzylpyroquinoline alkaloid. Heterocycle. 1982</w:t>
      </w:r>
      <w:proofErr w:type="gramStart"/>
      <w:r w:rsidRPr="00F74DCF">
        <w:rPr>
          <w:rFonts w:ascii="Times New Roman" w:hAnsi="Times New Roman" w:cs="Times New Roman"/>
          <w:sz w:val="24"/>
          <w:szCs w:val="24"/>
        </w:rPr>
        <w:t>;19:257</w:t>
      </w:r>
      <w:proofErr w:type="gramEnd"/>
      <w:r w:rsidRPr="00F74DCF">
        <w:rPr>
          <w:rFonts w:ascii="Times New Roman" w:hAnsi="Times New Roman" w:cs="Times New Roman"/>
          <w:sz w:val="24"/>
          <w:szCs w:val="24"/>
        </w:rPr>
        <w:t xml:space="preserve">–9.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Chakarvarti KK, Dhar DC, Siddhiqui S. Alkaloidal constituent of bark of berberis aristata. J Sci Ind Res. 1950</w:t>
      </w:r>
      <w:proofErr w:type="gramStart"/>
      <w:r w:rsidRPr="00F74DCF">
        <w:rPr>
          <w:rFonts w:ascii="Times New Roman" w:hAnsi="Times New Roman" w:cs="Times New Roman"/>
          <w:sz w:val="24"/>
          <w:szCs w:val="24"/>
        </w:rPr>
        <w:t>;9b:161</w:t>
      </w:r>
      <w:proofErr w:type="gramEnd"/>
      <w:r w:rsidRPr="00F74DCF">
        <w:rPr>
          <w:rFonts w:ascii="Times New Roman" w:hAnsi="Times New Roman" w:cs="Times New Roman"/>
          <w:sz w:val="24"/>
          <w:szCs w:val="24"/>
        </w:rPr>
        <w:t xml:space="preserve">–4.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Singh J, Kakkar P. Antihyperglycemic and antioxidant effect of Berberis aristata root extract and its role in regulating carbohydrate metabolism in diabetic rats. J</w:t>
      </w:r>
      <w:r w:rsidR="00F74DCF">
        <w:rPr>
          <w:rFonts w:ascii="Times New Roman" w:hAnsi="Times New Roman" w:cs="Times New Roman"/>
          <w:sz w:val="24"/>
          <w:szCs w:val="24"/>
        </w:rPr>
        <w:t xml:space="preserve"> Ethnopharmacol. 2009</w:t>
      </w:r>
      <w:proofErr w:type="gramStart"/>
      <w:r w:rsidR="00F74DCF">
        <w:rPr>
          <w:rFonts w:ascii="Times New Roman" w:hAnsi="Times New Roman" w:cs="Times New Roman"/>
          <w:sz w:val="24"/>
          <w:szCs w:val="24"/>
        </w:rPr>
        <w:t>;123:22</w:t>
      </w:r>
      <w:proofErr w:type="gramEnd"/>
      <w:r w:rsidR="00F74DCF">
        <w:rPr>
          <w:rFonts w:ascii="Times New Roman" w:hAnsi="Times New Roman" w:cs="Times New Roman"/>
          <w:sz w:val="24"/>
          <w:szCs w:val="24"/>
        </w:rPr>
        <w:t>–6.</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Vaibhav S, Lakshaman K. Tyrosinase enzyme inhibitory activity of selected Indian herbs. Int J Res Pharm Biomed Sci. 2012</w:t>
      </w:r>
      <w:proofErr w:type="gramStart"/>
      <w:r w:rsidRPr="00F74DCF">
        <w:rPr>
          <w:rFonts w:ascii="Times New Roman" w:hAnsi="Times New Roman" w:cs="Times New Roman"/>
          <w:sz w:val="24"/>
          <w:szCs w:val="24"/>
        </w:rPr>
        <w:t>;3:</w:t>
      </w:r>
      <w:r w:rsidR="00F74DCF">
        <w:rPr>
          <w:rFonts w:ascii="Times New Roman" w:hAnsi="Times New Roman" w:cs="Times New Roman"/>
          <w:sz w:val="24"/>
          <w:szCs w:val="24"/>
        </w:rPr>
        <w:t>977</w:t>
      </w:r>
      <w:proofErr w:type="gramEnd"/>
      <w:r w:rsidR="00F74DCF">
        <w:rPr>
          <w:rFonts w:ascii="Times New Roman" w:hAnsi="Times New Roman" w:cs="Times New Roman"/>
          <w:sz w:val="24"/>
          <w:szCs w:val="24"/>
        </w:rPr>
        <w:t>–82.</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Akansha Bisht, Smita Jain, Apoorva Misra, Jaya Dwivedi, Sarvesh Paliwal, Swapnil Sharma. </w:t>
      </w:r>
      <w:r w:rsidRPr="00F74DCF">
        <w:rPr>
          <w:rFonts w:ascii="Times New Roman" w:hAnsi="Times New Roman" w:cs="Times New Roman"/>
          <w:i/>
          <w:sz w:val="24"/>
          <w:szCs w:val="24"/>
        </w:rPr>
        <w:t>Cedrus deodara</w:t>
      </w:r>
      <w:r w:rsidRPr="00F74DCF">
        <w:rPr>
          <w:rFonts w:ascii="Times New Roman" w:hAnsi="Times New Roman" w:cs="Times New Roman"/>
          <w:sz w:val="24"/>
          <w:szCs w:val="24"/>
        </w:rPr>
        <w:t xml:space="preserve"> (Roxb. ex D.Don) G.Don: A review of traditional use, phytochemical composition and pharmacology. Journal of Ethnopharmacology. 2021. 279: 114361.</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Amit Sharma, Bharat Prashar and Pankaj Arora. </w:t>
      </w:r>
      <w:r w:rsidRPr="00F74DCF">
        <w:rPr>
          <w:rFonts w:ascii="Times New Roman" w:hAnsi="Times New Roman" w:cs="Times New Roman"/>
          <w:i/>
          <w:sz w:val="24"/>
          <w:szCs w:val="24"/>
        </w:rPr>
        <w:t>Cedrus deodara</w:t>
      </w:r>
      <w:r w:rsidRPr="00F74DCF">
        <w:rPr>
          <w:rFonts w:ascii="Times New Roman" w:hAnsi="Times New Roman" w:cs="Times New Roman"/>
          <w:sz w:val="24"/>
          <w:szCs w:val="24"/>
        </w:rPr>
        <w:t>: A Medicinal Herb. Der Pharma Chemica. 2018. 10(4): 6-10.</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Amrendra Kumar Chaudhary</w:t>
      </w:r>
      <w:proofErr w:type="gramStart"/>
      <w:r w:rsidRPr="00F74DCF">
        <w:rPr>
          <w:rFonts w:ascii="Times New Roman" w:hAnsi="Times New Roman" w:cs="Times New Roman"/>
          <w:sz w:val="24"/>
          <w:szCs w:val="24"/>
        </w:rPr>
        <w:t>,Shamim</w:t>
      </w:r>
      <w:proofErr w:type="gramEnd"/>
      <w:r w:rsidRPr="00F74DCF">
        <w:rPr>
          <w:rFonts w:ascii="Times New Roman" w:hAnsi="Times New Roman" w:cs="Times New Roman"/>
          <w:sz w:val="24"/>
          <w:szCs w:val="24"/>
        </w:rPr>
        <w:t xml:space="preserve"> Ahmad, Avijit Mazumder. Isolation, structural elucidation and in vitro antioxidant activity of compounds from chloroform extract of </w:t>
      </w:r>
      <w:r w:rsidRPr="00F74DCF">
        <w:rPr>
          <w:rFonts w:ascii="Times New Roman" w:hAnsi="Times New Roman" w:cs="Times New Roman"/>
          <w:i/>
          <w:sz w:val="24"/>
          <w:szCs w:val="24"/>
        </w:rPr>
        <w:t>Cedrus deodara</w:t>
      </w:r>
      <w:r w:rsidRPr="00F74DCF">
        <w:rPr>
          <w:rFonts w:ascii="Times New Roman" w:hAnsi="Times New Roman" w:cs="Times New Roman"/>
          <w:sz w:val="24"/>
          <w:szCs w:val="24"/>
        </w:rPr>
        <w:t xml:space="preserve"> (Roxb.) Loud. Natural Product Research. 2014. 29(3): 268-273.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Wei-Cai Zeng, Zeng Zhang, Li-Rong Jia. Antioxidant activity and characterization of antioxidant polysaccharides from pine needle (</w:t>
      </w:r>
      <w:r w:rsidRPr="00F74DCF">
        <w:rPr>
          <w:rFonts w:ascii="Times New Roman" w:hAnsi="Times New Roman" w:cs="Times New Roman"/>
          <w:i/>
          <w:sz w:val="24"/>
          <w:szCs w:val="24"/>
        </w:rPr>
        <w:t>Cedrus deodara</w:t>
      </w:r>
      <w:r w:rsidRPr="00F74DCF">
        <w:rPr>
          <w:rFonts w:ascii="Times New Roman" w:hAnsi="Times New Roman" w:cs="Times New Roman"/>
          <w:sz w:val="24"/>
          <w:szCs w:val="24"/>
        </w:rPr>
        <w:t xml:space="preserve">). Carbohydrate Polymers. 2014. 108: 58-64.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Neha Arora and Shashi Pandey-Rai. GC–MS analysis of the essential oil of Celastrus paniculatus Willd. </w:t>
      </w:r>
      <w:proofErr w:type="gramStart"/>
      <w:r w:rsidRPr="00F74DCF">
        <w:rPr>
          <w:rFonts w:ascii="Times New Roman" w:hAnsi="Times New Roman" w:cs="Times New Roman"/>
          <w:sz w:val="24"/>
          <w:szCs w:val="24"/>
        </w:rPr>
        <w:t>seeds</w:t>
      </w:r>
      <w:proofErr w:type="gramEnd"/>
      <w:r w:rsidRPr="00F74DCF">
        <w:rPr>
          <w:rFonts w:ascii="Times New Roman" w:hAnsi="Times New Roman" w:cs="Times New Roman"/>
          <w:sz w:val="24"/>
          <w:szCs w:val="24"/>
        </w:rPr>
        <w:t xml:space="preserve"> and antioxidant, anti-inflammatory study of its various solvent extracts. Industrial Crops and Products. 2014. 61: 345-351.</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lastRenderedPageBreak/>
        <w:t>K. Nalini, K.S. Karanth, A. Rao, A.R. Aroor. Effects of Celastrus paniculatus on passive avoidance performance and biogenic amine turnover in albino rats. Journal of Ethnopharmacology. 1995. 47(2): 101-108.</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Badrul Alama, Ekramul Haque. Anti-Alzheimer and Antioxidant Activity of </w:t>
      </w:r>
      <w:r w:rsidRPr="00F74DCF">
        <w:rPr>
          <w:rFonts w:ascii="Times New Roman" w:hAnsi="Times New Roman" w:cs="Times New Roman"/>
          <w:i/>
          <w:sz w:val="24"/>
          <w:szCs w:val="24"/>
        </w:rPr>
        <w:t>Celastrus paniculatus</w:t>
      </w:r>
      <w:r w:rsidRPr="00F74DCF">
        <w:rPr>
          <w:rFonts w:ascii="Times New Roman" w:hAnsi="Times New Roman" w:cs="Times New Roman"/>
          <w:sz w:val="24"/>
          <w:szCs w:val="24"/>
        </w:rPr>
        <w:t xml:space="preserve"> Seed. Iranian Journal of Pharmaceutical Sciences. 2011. 7(1): 49-56.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Ganesh N. Sharma, Harjinder Kaur, Birendra Shrivastava, Satish Chander Arora. A review from historical to current- </w:t>
      </w:r>
      <w:r w:rsidRPr="00F74DCF">
        <w:rPr>
          <w:rFonts w:ascii="Times New Roman" w:hAnsi="Times New Roman" w:cs="Times New Roman"/>
          <w:i/>
          <w:sz w:val="24"/>
          <w:szCs w:val="24"/>
        </w:rPr>
        <w:t xml:space="preserve">Celastrus paniculatus. </w:t>
      </w:r>
      <w:r w:rsidRPr="00F74DCF">
        <w:rPr>
          <w:rFonts w:ascii="Times New Roman" w:hAnsi="Times New Roman" w:cs="Times New Roman"/>
          <w:sz w:val="24"/>
          <w:szCs w:val="24"/>
        </w:rPr>
        <w:t>International Journal of Pharmacy and Pharmaceutical Sciences. 2020. 12(8): 15-20.</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Prerna Sarup, Suman Bala and Sunil Kamboj. Pharmacology and Phytochemistry of Oleo-Gum Resin of Commiphora wightii (Guggulu). Scientifica (Cairo). 2015. 2015: 138039.</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Thappa D. M., Dogra J. Nodulocystic acne: oral gugulipid versus tetracycline. Journal of Dermatology. 1994</w:t>
      </w:r>
      <w:proofErr w:type="gramStart"/>
      <w:r w:rsidRPr="00F74DCF">
        <w:rPr>
          <w:rFonts w:ascii="Times New Roman" w:hAnsi="Times New Roman" w:cs="Times New Roman"/>
          <w:sz w:val="24"/>
          <w:szCs w:val="24"/>
        </w:rPr>
        <w:t>;21</w:t>
      </w:r>
      <w:proofErr w:type="gramEnd"/>
      <w:r w:rsidRPr="00F74DCF">
        <w:rPr>
          <w:rFonts w:ascii="Times New Roman" w:hAnsi="Times New Roman" w:cs="Times New Roman"/>
          <w:sz w:val="24"/>
          <w:szCs w:val="24"/>
        </w:rPr>
        <w:t>(10):729–731.</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Chander R., Khanna A. K., and Pratap R. Antioxidant activity of guggulsterone, the active principle of guggulipid from </w:t>
      </w:r>
      <w:r w:rsidRPr="00F74DCF">
        <w:rPr>
          <w:rFonts w:ascii="Times New Roman" w:hAnsi="Times New Roman" w:cs="Times New Roman"/>
          <w:i/>
          <w:sz w:val="24"/>
          <w:szCs w:val="24"/>
        </w:rPr>
        <w:t>Commiphora mukul</w:t>
      </w:r>
      <w:r w:rsidRPr="00F74DCF">
        <w:rPr>
          <w:rFonts w:ascii="Times New Roman" w:hAnsi="Times New Roman" w:cs="Times New Roman"/>
          <w:sz w:val="24"/>
          <w:szCs w:val="24"/>
        </w:rPr>
        <w:t>. Journal of Medicinal and Aromatic Plant Sciences. 2002. 24: 371–375.</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Dharmendra Dubey, Prashant K and S.K. Jain. In-vitro antioxidant activity of the ethyl acetate extract of gum guggul (</w:t>
      </w:r>
      <w:r w:rsidRPr="00F74DCF">
        <w:rPr>
          <w:rFonts w:ascii="Times New Roman" w:hAnsi="Times New Roman" w:cs="Times New Roman"/>
          <w:i/>
          <w:sz w:val="24"/>
          <w:szCs w:val="24"/>
        </w:rPr>
        <w:t>Commiphora mukul</w:t>
      </w:r>
      <w:r w:rsidRPr="00F74DCF">
        <w:rPr>
          <w:rFonts w:ascii="Times New Roman" w:hAnsi="Times New Roman" w:cs="Times New Roman"/>
          <w:sz w:val="24"/>
          <w:szCs w:val="24"/>
        </w:rPr>
        <w:t xml:space="preserve">). Biological Forum- An International Journal. 2009. 1(1): 32-35.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Bellamkonda R., Rasineni K., Singareddy S. R., Kasetti R. B., Pasurla R., Chippada A. R. and Desireddy S. Antihyperglycemic and antioxidant activities of alcoholic extract of </w:t>
      </w:r>
      <w:r w:rsidRPr="00F74DCF">
        <w:rPr>
          <w:rFonts w:ascii="Times New Roman" w:hAnsi="Times New Roman" w:cs="Times New Roman"/>
          <w:i/>
          <w:sz w:val="24"/>
          <w:szCs w:val="24"/>
        </w:rPr>
        <w:t>Commiphora mukul</w:t>
      </w:r>
      <w:r w:rsidRPr="00F74DCF">
        <w:rPr>
          <w:rFonts w:ascii="Times New Roman" w:hAnsi="Times New Roman" w:cs="Times New Roman"/>
          <w:sz w:val="24"/>
          <w:szCs w:val="24"/>
        </w:rPr>
        <w:t xml:space="preserve"> gum resin in streptozotocin induced diabetic rats. Pathophysiology. 2011. 18(4): 255-261.</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Shishodia S and Aggarwal B B. Guggulsterone </w:t>
      </w:r>
      <w:proofErr w:type="gramStart"/>
      <w:r w:rsidRPr="00F74DCF">
        <w:rPr>
          <w:rFonts w:ascii="Times New Roman" w:hAnsi="Times New Roman" w:cs="Times New Roman"/>
          <w:sz w:val="24"/>
          <w:szCs w:val="24"/>
        </w:rPr>
        <w:t>inhibits</w:t>
      </w:r>
      <w:proofErr w:type="gramEnd"/>
      <w:r w:rsidRPr="00F74DCF">
        <w:rPr>
          <w:rFonts w:ascii="Times New Roman" w:hAnsi="Times New Roman" w:cs="Times New Roman"/>
          <w:sz w:val="24"/>
          <w:szCs w:val="24"/>
        </w:rPr>
        <w:t xml:space="preserve"> NFkappaB and Ikappa Balpha kinase activation, suppresses expression of anti-apoptotic gene products, and enhances Apoptosis. J. Biol. Chem. 2004. 279(45): 47148.</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Eunson Hwang, Do-Gyeong Lee, Sin Hee Park, Myung Sook Oh, and Sun Yeou Kim. Coriander Leaf Extract Exerts Antioxidant Activity and Protects Against UVB-Induced Photoaging of Skin by Regulation of Procollagen Type I and MMP-1 Expression. 2014. J. Med Food. 17(9): 985–995.</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Mohamed A. Salem, Eman G. Manaa, Nada Osama, Nora M. Aborehab, Mai F. Ragab, Yusuf A. Haggag, Magda T. Ibrahim and Dalia I. Hamdan. Coriander (</w:t>
      </w:r>
      <w:r w:rsidRPr="00F74DCF">
        <w:rPr>
          <w:rFonts w:ascii="Times New Roman" w:hAnsi="Times New Roman" w:cs="Times New Roman"/>
          <w:i/>
          <w:sz w:val="24"/>
          <w:szCs w:val="24"/>
        </w:rPr>
        <w:t>Coriandrum sativum</w:t>
      </w:r>
      <w:r w:rsidRPr="00F74DCF">
        <w:rPr>
          <w:rFonts w:ascii="Times New Roman" w:hAnsi="Times New Roman" w:cs="Times New Roman"/>
          <w:sz w:val="24"/>
          <w:szCs w:val="24"/>
        </w:rPr>
        <w:t xml:space="preserve"> L.) essential oil and oil-loaded nano-formulations as an anti-aging potentiality via TGFβ/SMAD pathway. Scientific Reports. 2022. 12: 6578.</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Helle Wangensteen, Anne Berit Samuelsen, Karl Egil Malterud. Antioxidant activity in extracts from Coriander. Food Chemistry. 2004. 88(2): 293-297.</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Kamel Msaada, Mariem Ben Jemia, Nidhal Salem, Olfa Bachrouch, Jazia Sriti, Sonia Tammar, Iness Bettaieb, Iness Jabri, Sara Kefi, Ferid Limam, Brahim Marzouk. Antioxidant activity of methanolic extracts from three coriander (</w:t>
      </w:r>
      <w:r w:rsidRPr="00F74DCF">
        <w:rPr>
          <w:rFonts w:ascii="Times New Roman" w:hAnsi="Times New Roman" w:cs="Times New Roman"/>
          <w:i/>
          <w:sz w:val="24"/>
          <w:szCs w:val="24"/>
        </w:rPr>
        <w:t>Coriandrum sativum</w:t>
      </w:r>
      <w:r w:rsidRPr="00F74DCF">
        <w:rPr>
          <w:rFonts w:ascii="Times New Roman" w:hAnsi="Times New Roman" w:cs="Times New Roman"/>
          <w:sz w:val="24"/>
          <w:szCs w:val="24"/>
        </w:rPr>
        <w:t xml:space="preserve"> L.) fruit varieties. Arabian Journal of Chemistry. 2017. 10(2): S3176-S3183.</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Enayde de Almeida Melo, Jorge Mancini Filho, Nonete Barbosa Guerra. </w:t>
      </w:r>
      <w:proofErr w:type="gramStart"/>
      <w:r w:rsidRPr="00F74DCF">
        <w:rPr>
          <w:rFonts w:ascii="Times New Roman" w:hAnsi="Times New Roman" w:cs="Times New Roman"/>
          <w:sz w:val="24"/>
          <w:szCs w:val="24"/>
        </w:rPr>
        <w:t>Characterization of antioxidant compounds in aqueous coriander extract</w:t>
      </w:r>
      <w:proofErr w:type="gramEnd"/>
      <w:r w:rsidRPr="00F74DCF">
        <w:rPr>
          <w:rFonts w:ascii="Times New Roman" w:hAnsi="Times New Roman" w:cs="Times New Roman"/>
          <w:sz w:val="24"/>
          <w:szCs w:val="24"/>
        </w:rPr>
        <w:t xml:space="preserve"> (</w:t>
      </w:r>
      <w:r w:rsidRPr="00F74DCF">
        <w:rPr>
          <w:rFonts w:ascii="Times New Roman" w:hAnsi="Times New Roman" w:cs="Times New Roman"/>
          <w:i/>
          <w:sz w:val="24"/>
          <w:szCs w:val="24"/>
        </w:rPr>
        <w:t>Coriandrum sativum</w:t>
      </w:r>
      <w:r w:rsidRPr="00F74DCF">
        <w:rPr>
          <w:rFonts w:ascii="Times New Roman" w:hAnsi="Times New Roman" w:cs="Times New Roman"/>
          <w:sz w:val="24"/>
          <w:szCs w:val="24"/>
        </w:rPr>
        <w:t xml:space="preserve"> L.). LWT - Food Science and Technology. 2005. 38(1): 15-19.</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Mohamed A. Salem, Eman G. Manaa, Nada Osama, Nora M. Aborehab, Mai F. Ragab, Yusuf A. Haggag, Magda T. Ibrahim and Dalia I. Hamdan. Coriander (</w:t>
      </w:r>
      <w:r w:rsidRPr="00F74DCF">
        <w:rPr>
          <w:rFonts w:ascii="Times New Roman" w:hAnsi="Times New Roman" w:cs="Times New Roman"/>
          <w:i/>
          <w:sz w:val="24"/>
          <w:szCs w:val="24"/>
        </w:rPr>
        <w:t>Coriandrum sativum</w:t>
      </w:r>
      <w:r w:rsidRPr="00F74DCF">
        <w:rPr>
          <w:rFonts w:ascii="Times New Roman" w:hAnsi="Times New Roman" w:cs="Times New Roman"/>
          <w:sz w:val="24"/>
          <w:szCs w:val="24"/>
        </w:rPr>
        <w:t xml:space="preserve"> L.) essential oil and oil-loaded nano-formulations as an anti-aging potentiality via TGFβ/SMAD pathway. Scientific </w:t>
      </w:r>
      <w:r w:rsidR="00F74DCF">
        <w:rPr>
          <w:rFonts w:ascii="Times New Roman" w:hAnsi="Times New Roman" w:cs="Times New Roman"/>
          <w:sz w:val="24"/>
          <w:szCs w:val="24"/>
        </w:rPr>
        <w:t>Reports. 2022. 12:6578</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lastRenderedPageBreak/>
        <w:t>Catherine Kern, Christian Gombert, Alicia Roso and Christine Garcia. Soothing effect of virgin coriander seed oil on sensitive skin. Oilseeds and fat</w:t>
      </w:r>
      <w:r w:rsidR="00F74DCF">
        <w:rPr>
          <w:rFonts w:ascii="Times New Roman" w:hAnsi="Times New Roman" w:cs="Times New Roman"/>
          <w:sz w:val="24"/>
          <w:szCs w:val="24"/>
        </w:rPr>
        <w:t>s Crops &amp; Lipids. 2020. 27: 1-7.</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Krishnapura Srinivasan. Cumin (</w:t>
      </w:r>
      <w:r w:rsidRPr="00F74DCF">
        <w:rPr>
          <w:rFonts w:ascii="Times New Roman" w:hAnsi="Times New Roman" w:cs="Times New Roman"/>
          <w:i/>
          <w:sz w:val="24"/>
          <w:szCs w:val="24"/>
        </w:rPr>
        <w:t>Cuminum cyminum</w:t>
      </w:r>
      <w:r w:rsidRPr="00F74DCF">
        <w:rPr>
          <w:rFonts w:ascii="Times New Roman" w:hAnsi="Times New Roman" w:cs="Times New Roman"/>
          <w:sz w:val="24"/>
          <w:szCs w:val="24"/>
        </w:rPr>
        <w:t>) and black cumin (Nigella sativa) seeds: traditional uses, chemical constituents, and nutraceutical effects. Food Quality and Safety. 2018. 2(1): 1–16.</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Li, R., Jiang, Z. Chemical composition of the essential oil of Cuminum cyminum L. from China. Flavour and Fragrance Journal. 2004. 19: 311–313.</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Ya Wang, Guo-Ying Du, Tao Guo, Hong-Mei Zou, Dan Jia. Skin-whitening mechanism of Cumin (</w:t>
      </w:r>
      <w:r w:rsidRPr="00F74DCF">
        <w:rPr>
          <w:rFonts w:ascii="Times New Roman" w:hAnsi="Times New Roman" w:cs="Times New Roman"/>
          <w:i/>
          <w:sz w:val="24"/>
          <w:szCs w:val="24"/>
        </w:rPr>
        <w:t>Cuminum cyminum</w:t>
      </w:r>
      <w:r w:rsidRPr="00F74DCF">
        <w:rPr>
          <w:rFonts w:ascii="Times New Roman" w:hAnsi="Times New Roman" w:cs="Times New Roman"/>
          <w:sz w:val="24"/>
          <w:szCs w:val="24"/>
        </w:rPr>
        <w:t xml:space="preserve"> L.) extract. Pakistan Journal of Pharmaceut</w:t>
      </w:r>
      <w:r w:rsidR="00F74DCF">
        <w:rPr>
          <w:rFonts w:ascii="Times New Roman" w:hAnsi="Times New Roman" w:cs="Times New Roman"/>
          <w:sz w:val="24"/>
          <w:szCs w:val="24"/>
        </w:rPr>
        <w:t>ical Sciences. 2021. 34(1): 77.</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Tabasum Fatima, Beenish, Bazila Naseer, Gousia Gani, Tahiya Qadri and Tashooq Ah Bhat. Antioxidant potential and health benefits of Cumin. Journal of Medicinal Plants Studies. 2018. 6(2): 232-236. </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Thippeswamy NB and KA Naidu. Antioxidant potency of cumin varieties- cumin, black cumin and bitter cumin on antioxidant systems. Eur. Food Res. Technol. 2005. 220: 472-476.</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Damasius J, M Skemaite, G Kirkilaite, R Vinauskiene and PR Venskutonis. Antioxidant and antimicrobial properties of caraway (</w:t>
      </w:r>
      <w:r w:rsidRPr="00F74DCF">
        <w:rPr>
          <w:rFonts w:ascii="Times New Roman" w:hAnsi="Times New Roman" w:cs="Times New Roman"/>
          <w:i/>
          <w:sz w:val="24"/>
          <w:szCs w:val="24"/>
        </w:rPr>
        <w:t>Carum carvi</w:t>
      </w:r>
      <w:r w:rsidRPr="00F74DCF">
        <w:rPr>
          <w:rFonts w:ascii="Times New Roman" w:hAnsi="Times New Roman" w:cs="Times New Roman"/>
          <w:sz w:val="24"/>
          <w:szCs w:val="24"/>
        </w:rPr>
        <w:t xml:space="preserve"> L.) and Cumin (</w:t>
      </w:r>
      <w:r w:rsidRPr="00F74DCF">
        <w:rPr>
          <w:rFonts w:ascii="Times New Roman" w:hAnsi="Times New Roman" w:cs="Times New Roman"/>
          <w:i/>
          <w:sz w:val="24"/>
          <w:szCs w:val="24"/>
        </w:rPr>
        <w:t>Cuminum cyminum</w:t>
      </w:r>
      <w:r w:rsidRPr="00F74DCF">
        <w:rPr>
          <w:rFonts w:ascii="Times New Roman" w:hAnsi="Times New Roman" w:cs="Times New Roman"/>
          <w:sz w:val="24"/>
          <w:szCs w:val="24"/>
        </w:rPr>
        <w:t xml:space="preserve"> L.) extracts. Veterinarija IR Zootechnika. T. 2007. 40 (62).</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 xml:space="preserve">Bharat Lal and Neeraj Mishra. Importance of </w:t>
      </w:r>
      <w:r w:rsidRPr="00F74DCF">
        <w:rPr>
          <w:rFonts w:ascii="Times New Roman" w:hAnsi="Times New Roman" w:cs="Times New Roman"/>
          <w:i/>
          <w:sz w:val="24"/>
          <w:szCs w:val="24"/>
        </w:rPr>
        <w:t>Embelia ribes</w:t>
      </w:r>
      <w:r w:rsidRPr="00F74DCF">
        <w:rPr>
          <w:rFonts w:ascii="Times New Roman" w:hAnsi="Times New Roman" w:cs="Times New Roman"/>
          <w:sz w:val="24"/>
          <w:szCs w:val="24"/>
        </w:rPr>
        <w:t>: An Update. International Journal of Pharmaceutical Sciences and Research. 2013. 4(10): 3823-3838.</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Shailja Choudhary, Hemlata Kaurav and Gitika Chaudhary. Vaibidang (Embelia ribes): A Potential Herbal Drug in Ayurveda with Anthelmintic Property. International Journal for Research in Applied Sciences and Biotechnology. 2021. 8(2): 237-245.</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Joshi R, Kamat J P and Mukaerjee T. Free radical scavenging reactions and antioxidant activity of embelin: biochemical and pulse radiolytic studies. Chemical Biology Interact. 2007. 167: 125-134.</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Uma Bandari and M Nazam Ansari: Antihyperglycaemic activity of aqueous extract of Embelia ribes Burm in streptozotocin-induced diabetic rats. Indian J Exp Biol. 2008. 46: 607-620.</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Uma Bhandari, Neeti Jain and Pillai KK. Further studies on antioxidant potential and protection of pancreatic betacells by Embelia ribes in experimental diabetes. Experimental Diabetes Research. 2007. 2007: 1-6.</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Petar Ciganović, Katarzyna Jakimiuk, Michał Tomczyk and Marijana Zovko Končić. Glycerolic Licorice Extracts as Active Cosmeceutical Ingredients: Extraction Optimization, Chemical Characterization, and Biological Activity. Antioxidants (Basel). 2019. 8(10): 445.</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Castangia I., Caddeo C., Manca M.L., Casu L., Latorre A.C., Díez-Sales O., Ruiz-Saurí A., Bacchetta G., Fadda A.M., Manconi M. Delivery of liquorice extract by liposomes and hyalurosomes to protect the skin against oxidative stress injuries. Carbohydr. Polym. 2015</w:t>
      </w:r>
      <w:proofErr w:type="gramStart"/>
      <w:r w:rsidRPr="00F74DCF">
        <w:rPr>
          <w:rFonts w:ascii="Times New Roman" w:hAnsi="Times New Roman" w:cs="Times New Roman"/>
          <w:sz w:val="24"/>
          <w:szCs w:val="24"/>
        </w:rPr>
        <w:t>;134:657</w:t>
      </w:r>
      <w:proofErr w:type="gramEnd"/>
      <w:r w:rsidRPr="00F74DCF">
        <w:rPr>
          <w:rFonts w:ascii="Times New Roman" w:hAnsi="Times New Roman" w:cs="Times New Roman"/>
          <w:sz w:val="24"/>
          <w:szCs w:val="24"/>
        </w:rPr>
        <w:t>–663.</w:t>
      </w:r>
    </w:p>
    <w:p w:rsidR="00F74DCF"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Pastorino G., Cornara L., Soares S., Rodrigues F., Oliveira M.B.P.P. Liquorice (Glycyrrhiza glabra): A phytochemical and pharmacological review. Phytother. Res. 2018</w:t>
      </w:r>
      <w:proofErr w:type="gramStart"/>
      <w:r w:rsidRPr="00F74DCF">
        <w:rPr>
          <w:rFonts w:ascii="Times New Roman" w:hAnsi="Times New Roman" w:cs="Times New Roman"/>
          <w:sz w:val="24"/>
          <w:szCs w:val="24"/>
        </w:rPr>
        <w:t>;32:2323</w:t>
      </w:r>
      <w:proofErr w:type="gramEnd"/>
      <w:r w:rsidRPr="00F74DCF">
        <w:rPr>
          <w:rFonts w:ascii="Times New Roman" w:hAnsi="Times New Roman" w:cs="Times New Roman"/>
          <w:sz w:val="24"/>
          <w:szCs w:val="24"/>
        </w:rPr>
        <w:t>–2339.</w:t>
      </w:r>
    </w:p>
    <w:p w:rsidR="00A82C57" w:rsidRDefault="00AA02AD" w:rsidP="00A82C57">
      <w:pPr>
        <w:pStyle w:val="ListParagraph"/>
        <w:numPr>
          <w:ilvl w:val="0"/>
          <w:numId w:val="8"/>
        </w:numPr>
        <w:spacing w:line="240" w:lineRule="auto"/>
        <w:rPr>
          <w:rFonts w:ascii="Times New Roman" w:hAnsi="Times New Roman" w:cs="Times New Roman"/>
          <w:sz w:val="24"/>
          <w:szCs w:val="24"/>
        </w:rPr>
      </w:pPr>
      <w:r w:rsidRPr="00F74DCF">
        <w:rPr>
          <w:rFonts w:ascii="Times New Roman" w:hAnsi="Times New Roman" w:cs="Times New Roman"/>
          <w:sz w:val="24"/>
          <w:szCs w:val="24"/>
        </w:rPr>
        <w:t>Available from: http://www.konarkindex.com/index.php/</w:t>
      </w:r>
      <w:proofErr w:type="gramStart"/>
      <w:r w:rsidRPr="00F74DCF">
        <w:rPr>
          <w:rFonts w:ascii="Times New Roman" w:hAnsi="Times New Roman" w:cs="Times New Roman"/>
          <w:sz w:val="24"/>
          <w:szCs w:val="24"/>
        </w:rPr>
        <w:t>mulethi .</w:t>
      </w:r>
      <w:proofErr w:type="gramEnd"/>
    </w:p>
    <w:p w:rsidR="00A82C57" w:rsidRDefault="00AA02AD" w:rsidP="00A82C57">
      <w:pPr>
        <w:pStyle w:val="ListParagraph"/>
        <w:numPr>
          <w:ilvl w:val="0"/>
          <w:numId w:val="8"/>
        </w:numPr>
        <w:spacing w:line="240" w:lineRule="auto"/>
        <w:rPr>
          <w:rFonts w:ascii="Times New Roman" w:hAnsi="Times New Roman" w:cs="Times New Roman"/>
          <w:sz w:val="24"/>
          <w:szCs w:val="24"/>
        </w:rPr>
      </w:pPr>
      <w:r w:rsidRPr="00A82C57">
        <w:rPr>
          <w:rFonts w:ascii="Times New Roman" w:hAnsi="Times New Roman" w:cs="Times New Roman"/>
          <w:sz w:val="24"/>
          <w:szCs w:val="24"/>
        </w:rPr>
        <w:t>Available from: http://www.thehealthsite.com/./</w:t>
      </w:r>
      <w:proofErr w:type="gramStart"/>
      <w:r w:rsidRPr="00A82C57">
        <w:rPr>
          <w:rFonts w:ascii="Times New Roman" w:hAnsi="Times New Roman" w:cs="Times New Roman"/>
          <w:sz w:val="24"/>
          <w:szCs w:val="24"/>
        </w:rPr>
        <w:t>top .</w:t>
      </w:r>
      <w:proofErr w:type="gramEnd"/>
    </w:p>
    <w:p w:rsidR="00A82C57" w:rsidRDefault="00AA02AD" w:rsidP="00A82C57">
      <w:pPr>
        <w:pStyle w:val="ListParagraph"/>
        <w:numPr>
          <w:ilvl w:val="0"/>
          <w:numId w:val="8"/>
        </w:numPr>
        <w:spacing w:line="240" w:lineRule="auto"/>
        <w:rPr>
          <w:rFonts w:ascii="Times New Roman" w:hAnsi="Times New Roman" w:cs="Times New Roman"/>
          <w:sz w:val="24"/>
          <w:szCs w:val="24"/>
        </w:rPr>
      </w:pPr>
      <w:r w:rsidRPr="00A82C57">
        <w:rPr>
          <w:rFonts w:ascii="Times New Roman" w:hAnsi="Times New Roman" w:cs="Times New Roman"/>
          <w:sz w:val="24"/>
          <w:szCs w:val="24"/>
        </w:rPr>
        <w:t xml:space="preserve">Available from: http://www.herbs-treat and </w:t>
      </w:r>
      <w:proofErr w:type="gramStart"/>
      <w:r w:rsidRPr="00A82C57">
        <w:rPr>
          <w:rFonts w:ascii="Times New Roman" w:hAnsi="Times New Roman" w:cs="Times New Roman"/>
          <w:sz w:val="24"/>
          <w:szCs w:val="24"/>
        </w:rPr>
        <w:t>taste.blogspot.in .</w:t>
      </w:r>
      <w:proofErr w:type="gramEnd"/>
    </w:p>
    <w:p w:rsidR="00A82C57" w:rsidRDefault="00AA02AD" w:rsidP="00A82C57">
      <w:pPr>
        <w:pStyle w:val="ListParagraph"/>
        <w:numPr>
          <w:ilvl w:val="0"/>
          <w:numId w:val="8"/>
        </w:numPr>
        <w:spacing w:line="240" w:lineRule="auto"/>
        <w:rPr>
          <w:rFonts w:ascii="Times New Roman" w:hAnsi="Times New Roman" w:cs="Times New Roman"/>
          <w:sz w:val="24"/>
          <w:szCs w:val="24"/>
        </w:rPr>
      </w:pPr>
      <w:r w:rsidRPr="00A82C57">
        <w:rPr>
          <w:rFonts w:ascii="Times New Roman" w:hAnsi="Times New Roman" w:cs="Times New Roman"/>
          <w:sz w:val="24"/>
          <w:szCs w:val="24"/>
        </w:rPr>
        <w:lastRenderedPageBreak/>
        <w:t>Vaibhav S, Lakshaman K. Tyrosinase enzyme inhibitory activity of selected Indian herbs. Int J Res P</w:t>
      </w:r>
      <w:r w:rsidR="00A82C57">
        <w:rPr>
          <w:rFonts w:ascii="Times New Roman" w:hAnsi="Times New Roman" w:cs="Times New Roman"/>
          <w:sz w:val="24"/>
          <w:szCs w:val="24"/>
        </w:rPr>
        <w:t>harm Biomed Sci. 2012</w:t>
      </w:r>
      <w:proofErr w:type="gramStart"/>
      <w:r w:rsidR="00A82C57">
        <w:rPr>
          <w:rFonts w:ascii="Times New Roman" w:hAnsi="Times New Roman" w:cs="Times New Roman"/>
          <w:sz w:val="24"/>
          <w:szCs w:val="24"/>
        </w:rPr>
        <w:t>;3:977</w:t>
      </w:r>
      <w:proofErr w:type="gramEnd"/>
      <w:r w:rsidR="00A82C57">
        <w:rPr>
          <w:rFonts w:ascii="Times New Roman" w:hAnsi="Times New Roman" w:cs="Times New Roman"/>
          <w:sz w:val="24"/>
          <w:szCs w:val="24"/>
        </w:rPr>
        <w:t>–82.</w:t>
      </w:r>
    </w:p>
    <w:p w:rsidR="00A82C57" w:rsidRDefault="00AA02AD" w:rsidP="00A82C57">
      <w:pPr>
        <w:pStyle w:val="ListParagraph"/>
        <w:numPr>
          <w:ilvl w:val="0"/>
          <w:numId w:val="8"/>
        </w:numPr>
        <w:spacing w:line="240" w:lineRule="auto"/>
        <w:rPr>
          <w:rFonts w:ascii="Times New Roman" w:hAnsi="Times New Roman" w:cs="Times New Roman"/>
          <w:sz w:val="24"/>
          <w:szCs w:val="24"/>
        </w:rPr>
      </w:pPr>
      <w:r w:rsidRPr="00A82C57">
        <w:rPr>
          <w:rFonts w:ascii="Times New Roman" w:hAnsi="Times New Roman" w:cs="Times New Roman"/>
          <w:sz w:val="24"/>
          <w:szCs w:val="24"/>
        </w:rPr>
        <w:t xml:space="preserve">Sneha P Dandekar, Dr. Nibha D Bajpai, Dr. Satish N. Sakharwade. A Multifunctional </w:t>
      </w:r>
      <w:r w:rsidRPr="00A82C57">
        <w:rPr>
          <w:rFonts w:ascii="Times New Roman" w:hAnsi="Times New Roman" w:cs="Times New Roman"/>
          <w:i/>
          <w:sz w:val="24"/>
          <w:szCs w:val="24"/>
        </w:rPr>
        <w:t>Hemidesmus Indicus</w:t>
      </w:r>
      <w:r w:rsidRPr="00A82C57">
        <w:rPr>
          <w:rFonts w:ascii="Times New Roman" w:hAnsi="Times New Roman" w:cs="Times New Roman"/>
          <w:sz w:val="24"/>
          <w:szCs w:val="24"/>
        </w:rPr>
        <w:t xml:space="preserve"> </w:t>
      </w:r>
      <w:proofErr w:type="gramStart"/>
      <w:r w:rsidRPr="00A82C57">
        <w:rPr>
          <w:rFonts w:ascii="Times New Roman" w:hAnsi="Times New Roman" w:cs="Times New Roman"/>
          <w:sz w:val="24"/>
          <w:szCs w:val="24"/>
        </w:rPr>
        <w:t>As</w:t>
      </w:r>
      <w:proofErr w:type="gramEnd"/>
      <w:r w:rsidRPr="00A82C57">
        <w:rPr>
          <w:rFonts w:ascii="Times New Roman" w:hAnsi="Times New Roman" w:cs="Times New Roman"/>
          <w:sz w:val="24"/>
          <w:szCs w:val="24"/>
        </w:rPr>
        <w:t xml:space="preserve"> Cosmetic Agent: A Review Article. International Journal of Scientific Development and Research. 2018. 3(10): 62-69.</w:t>
      </w:r>
    </w:p>
    <w:p w:rsidR="00A82C57" w:rsidRDefault="00AA02AD" w:rsidP="00A82C57">
      <w:pPr>
        <w:pStyle w:val="ListParagraph"/>
        <w:numPr>
          <w:ilvl w:val="0"/>
          <w:numId w:val="8"/>
        </w:numPr>
        <w:spacing w:line="240" w:lineRule="auto"/>
        <w:rPr>
          <w:rFonts w:ascii="Times New Roman" w:hAnsi="Times New Roman" w:cs="Times New Roman"/>
          <w:sz w:val="24"/>
          <w:szCs w:val="24"/>
        </w:rPr>
      </w:pPr>
      <w:r w:rsidRPr="00A82C57">
        <w:rPr>
          <w:rFonts w:ascii="Times New Roman" w:hAnsi="Times New Roman" w:cs="Times New Roman"/>
          <w:sz w:val="24"/>
          <w:szCs w:val="24"/>
        </w:rPr>
        <w:t xml:space="preserve">Moideen NM, Varghese R, KUMAR EK, Dhanapal CK wound healin activity of ethanolic extract of </w:t>
      </w:r>
      <w:r w:rsidRPr="00A82C57">
        <w:rPr>
          <w:rFonts w:ascii="Times New Roman" w:hAnsi="Times New Roman" w:cs="Times New Roman"/>
          <w:i/>
          <w:sz w:val="24"/>
          <w:szCs w:val="24"/>
        </w:rPr>
        <w:t>Hemidesmus indicus</w:t>
      </w:r>
      <w:r w:rsidRPr="00A82C57">
        <w:rPr>
          <w:rFonts w:ascii="Times New Roman" w:hAnsi="Times New Roman" w:cs="Times New Roman"/>
          <w:sz w:val="24"/>
          <w:szCs w:val="24"/>
        </w:rPr>
        <w:t xml:space="preserve"> (linn) R.Br leaves in rats.RJPBSCS(2011) ; 2:64.</w:t>
      </w:r>
    </w:p>
    <w:p w:rsidR="00A82C57" w:rsidRDefault="00AA02AD" w:rsidP="00A82C57">
      <w:pPr>
        <w:pStyle w:val="ListParagraph"/>
        <w:numPr>
          <w:ilvl w:val="0"/>
          <w:numId w:val="8"/>
        </w:numPr>
        <w:spacing w:line="240" w:lineRule="auto"/>
        <w:rPr>
          <w:rFonts w:ascii="Times New Roman" w:hAnsi="Times New Roman" w:cs="Times New Roman"/>
          <w:sz w:val="24"/>
          <w:szCs w:val="24"/>
        </w:rPr>
      </w:pPr>
      <w:r w:rsidRPr="00A82C57">
        <w:rPr>
          <w:rFonts w:ascii="Times New Roman" w:hAnsi="Times New Roman" w:cs="Times New Roman"/>
          <w:sz w:val="24"/>
          <w:szCs w:val="24"/>
        </w:rPr>
        <w:t xml:space="preserve">Kumar GS, Jayaveera KN, Kumar Ashok CK, et al. Evaluation of antioxidant and antiacne properties of terpenoidal fraction of </w:t>
      </w:r>
      <w:r w:rsidRPr="00A82C57">
        <w:rPr>
          <w:rFonts w:ascii="Times New Roman" w:hAnsi="Times New Roman" w:cs="Times New Roman"/>
          <w:i/>
          <w:sz w:val="24"/>
          <w:szCs w:val="24"/>
        </w:rPr>
        <w:t>Hemidesmus indicus</w:t>
      </w:r>
      <w:r w:rsidRPr="00A82C57">
        <w:rPr>
          <w:rFonts w:ascii="Times New Roman" w:hAnsi="Times New Roman" w:cs="Times New Roman"/>
          <w:sz w:val="24"/>
          <w:szCs w:val="24"/>
        </w:rPr>
        <w:t xml:space="preserve"> (Indian sarsaparilla). The Internet Journal of Aesthetic and Antiaging </w:t>
      </w:r>
      <w:proofErr w:type="gramStart"/>
      <w:r w:rsidRPr="00A82C57">
        <w:rPr>
          <w:rFonts w:ascii="Times New Roman" w:hAnsi="Times New Roman" w:cs="Times New Roman"/>
          <w:sz w:val="24"/>
          <w:szCs w:val="24"/>
        </w:rPr>
        <w:t>Medicine ;</w:t>
      </w:r>
      <w:proofErr w:type="gramEnd"/>
      <w:r w:rsidRPr="00A82C57">
        <w:rPr>
          <w:rFonts w:ascii="Times New Roman" w:hAnsi="Times New Roman" w:cs="Times New Roman"/>
          <w:sz w:val="24"/>
          <w:szCs w:val="24"/>
        </w:rPr>
        <w:t xml:space="preserve"> (2008). 1(1): 1-7.</w:t>
      </w:r>
    </w:p>
    <w:p w:rsidR="00A82C57" w:rsidRDefault="00A82C57" w:rsidP="00A82C57">
      <w:pPr>
        <w:pStyle w:val="ListParagraph"/>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Available from:</w:t>
      </w:r>
      <w:r w:rsidR="00AA02AD" w:rsidRPr="00A82C57">
        <w:rPr>
          <w:rFonts w:ascii="Times New Roman" w:hAnsi="Times New Roman" w:cs="Times New Roman"/>
          <w:sz w:val="24"/>
          <w:szCs w:val="24"/>
        </w:rPr>
        <w:t xml:space="preserve"> https://www.annmariegianni.com/sarsaparilla-in skin care.</w:t>
      </w:r>
    </w:p>
    <w:p w:rsidR="000C12B2" w:rsidRDefault="00AA02AD" w:rsidP="000C12B2">
      <w:pPr>
        <w:pStyle w:val="ListParagraph"/>
        <w:numPr>
          <w:ilvl w:val="0"/>
          <w:numId w:val="8"/>
        </w:numPr>
        <w:spacing w:line="240" w:lineRule="auto"/>
        <w:rPr>
          <w:rFonts w:ascii="Times New Roman" w:hAnsi="Times New Roman" w:cs="Times New Roman"/>
          <w:sz w:val="24"/>
          <w:szCs w:val="24"/>
        </w:rPr>
      </w:pPr>
      <w:r w:rsidRPr="00A82C57">
        <w:rPr>
          <w:rFonts w:ascii="Times New Roman" w:hAnsi="Times New Roman" w:cs="Times New Roman"/>
          <w:sz w:val="24"/>
          <w:szCs w:val="24"/>
        </w:rPr>
        <w:t xml:space="preserve">Austin A. A review of Indian Sarasaparilla, Hemidesmus indicus (L.) </w:t>
      </w:r>
      <w:r w:rsidR="00A82C57" w:rsidRPr="00A82C57">
        <w:rPr>
          <w:rFonts w:ascii="Times New Roman" w:hAnsi="Times New Roman" w:cs="Times New Roman"/>
          <w:sz w:val="24"/>
          <w:szCs w:val="24"/>
        </w:rPr>
        <w:t>R. Br. J Biol Sci. 2008</w:t>
      </w:r>
      <w:proofErr w:type="gramStart"/>
      <w:r w:rsidR="00A82C57" w:rsidRPr="00A82C57">
        <w:rPr>
          <w:rFonts w:ascii="Times New Roman" w:hAnsi="Times New Roman" w:cs="Times New Roman"/>
          <w:sz w:val="24"/>
          <w:szCs w:val="24"/>
        </w:rPr>
        <w:t>;8:1</w:t>
      </w:r>
      <w:proofErr w:type="gramEnd"/>
      <w:r w:rsidR="00A82C57" w:rsidRPr="00A82C57">
        <w:rPr>
          <w:rFonts w:ascii="Times New Roman" w:hAnsi="Times New Roman" w:cs="Times New Roman"/>
          <w:sz w:val="24"/>
          <w:szCs w:val="24"/>
        </w:rPr>
        <w:t>–12</w:t>
      </w:r>
      <w:r w:rsidR="00A82C57">
        <w:rPr>
          <w:rFonts w:ascii="Times New Roman" w:hAnsi="Times New Roman" w:cs="Times New Roman"/>
          <w:sz w:val="24"/>
          <w:szCs w:val="24"/>
        </w:rPr>
        <w:t xml:space="preserve">. </w:t>
      </w:r>
    </w:p>
    <w:p w:rsidR="000C12B2" w:rsidRDefault="00A82C57"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Available </w:t>
      </w:r>
      <w:r w:rsidR="00AA02AD" w:rsidRPr="000C12B2">
        <w:rPr>
          <w:rFonts w:ascii="Times New Roman" w:hAnsi="Times New Roman" w:cs="Times New Roman"/>
          <w:sz w:val="24"/>
          <w:szCs w:val="24"/>
        </w:rPr>
        <w:t xml:space="preserve">from: </w:t>
      </w:r>
      <w:r w:rsidR="000C12B2" w:rsidRPr="000C12B2">
        <w:rPr>
          <w:rFonts w:ascii="Times New Roman" w:hAnsi="Times New Roman" w:cs="Times New Roman"/>
          <w:sz w:val="24"/>
          <w:szCs w:val="24"/>
        </w:rPr>
        <w:t>http://www.pioneerherbs.com/hemidesmus_indicus</w:t>
      </w:r>
      <w:r w:rsidR="00AA02AD" w:rsidRPr="000C12B2">
        <w:rPr>
          <w:rFonts w:ascii="Times New Roman" w:hAnsi="Times New Roman" w:cs="Times New Roman"/>
          <w:sz w:val="24"/>
          <w:szCs w:val="24"/>
        </w:rPr>
        <w:t>.</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Ravishankara MN, Shrivastava N, Padh H, Rajani M. Evaluation of antioxidant properties of root bark of Hemidesmus indicus. R. Br. (Anantmul</w:t>
      </w:r>
      <w:r w:rsidR="00A82C57" w:rsidRPr="000C12B2">
        <w:rPr>
          <w:rFonts w:ascii="Times New Roman" w:hAnsi="Times New Roman" w:cs="Times New Roman"/>
          <w:sz w:val="24"/>
          <w:szCs w:val="24"/>
        </w:rPr>
        <w:t>) Phytomedicine. 2002</w:t>
      </w:r>
      <w:proofErr w:type="gramStart"/>
      <w:r w:rsidR="00A82C57" w:rsidRPr="000C12B2">
        <w:rPr>
          <w:rFonts w:ascii="Times New Roman" w:hAnsi="Times New Roman" w:cs="Times New Roman"/>
          <w:sz w:val="24"/>
          <w:szCs w:val="24"/>
        </w:rPr>
        <w:t>;9:153</w:t>
      </w:r>
      <w:proofErr w:type="gramEnd"/>
      <w:r w:rsidR="00A82C57" w:rsidRPr="000C12B2">
        <w:rPr>
          <w:rFonts w:ascii="Times New Roman" w:hAnsi="Times New Roman" w:cs="Times New Roman"/>
          <w:sz w:val="24"/>
          <w:szCs w:val="24"/>
        </w:rPr>
        <w:t>–60.</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Vaibhav S, Lakshaman K. Tyrosinase enzyme inhibitory activity of selected Indian herbs. Int J Res Pharm Biomed Sci. 2012</w:t>
      </w:r>
      <w:proofErr w:type="gramStart"/>
      <w:r w:rsidRPr="000C12B2">
        <w:rPr>
          <w:rFonts w:ascii="Times New Roman" w:hAnsi="Times New Roman" w:cs="Times New Roman"/>
          <w:sz w:val="24"/>
          <w:szCs w:val="24"/>
        </w:rPr>
        <w:t>;3:977</w:t>
      </w:r>
      <w:proofErr w:type="gramEnd"/>
      <w:r w:rsidRPr="000C12B2">
        <w:rPr>
          <w:rFonts w:ascii="Times New Roman" w:hAnsi="Times New Roman" w:cs="Times New Roman"/>
          <w:sz w:val="24"/>
          <w:szCs w:val="24"/>
        </w:rPr>
        <w:t xml:space="preserve">–82. </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Kundu A, Mitra A. Evaluating tyrosinase (monophenolase) inhibitory activity from fragrant roots of Hemidesmus indicus for potent use in herbal products. Ind Crops Prod. 2014</w:t>
      </w:r>
      <w:proofErr w:type="gramStart"/>
      <w:r w:rsidRPr="000C12B2">
        <w:rPr>
          <w:rFonts w:ascii="Times New Roman" w:hAnsi="Times New Roman" w:cs="Times New Roman"/>
          <w:sz w:val="24"/>
          <w:szCs w:val="24"/>
        </w:rPr>
        <w:t>;52:394</w:t>
      </w:r>
      <w:proofErr w:type="gramEnd"/>
      <w:r w:rsidRPr="000C12B2">
        <w:rPr>
          <w:rFonts w:ascii="Times New Roman" w:hAnsi="Times New Roman" w:cs="Times New Roman"/>
          <w:sz w:val="24"/>
          <w:szCs w:val="24"/>
        </w:rPr>
        <w:t xml:space="preserve">–9. </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Pallavi Shrirang Jamadagni, Sharad D. Pawar, Shrirang B. Jamadagni, Shridhar Chougule, Sudesh N. Gaidhani and S. N. Murthy. Review of </w:t>
      </w:r>
      <w:r w:rsidRPr="000C12B2">
        <w:rPr>
          <w:rFonts w:ascii="Times New Roman" w:hAnsi="Times New Roman" w:cs="Times New Roman"/>
          <w:i/>
          <w:sz w:val="24"/>
          <w:szCs w:val="24"/>
        </w:rPr>
        <w:t>Holarrhena antidysenterica</w:t>
      </w:r>
      <w:r w:rsidRPr="000C12B2">
        <w:rPr>
          <w:rFonts w:ascii="Times New Roman" w:hAnsi="Times New Roman" w:cs="Times New Roman"/>
          <w:sz w:val="24"/>
          <w:szCs w:val="24"/>
        </w:rPr>
        <w:t xml:space="preserve"> (L.) </w:t>
      </w:r>
      <w:proofErr w:type="gramStart"/>
      <w:r w:rsidRPr="000C12B2">
        <w:rPr>
          <w:rFonts w:ascii="Times New Roman" w:hAnsi="Times New Roman" w:cs="Times New Roman"/>
          <w:sz w:val="24"/>
          <w:szCs w:val="24"/>
        </w:rPr>
        <w:t>Wall.</w:t>
      </w:r>
      <w:proofErr w:type="gramEnd"/>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ex</w:t>
      </w:r>
      <w:proofErr w:type="gramEnd"/>
      <w:r w:rsidRPr="000C12B2">
        <w:rPr>
          <w:rFonts w:ascii="Times New Roman" w:hAnsi="Times New Roman" w:cs="Times New Roman"/>
          <w:sz w:val="24"/>
          <w:szCs w:val="24"/>
        </w:rPr>
        <w:t xml:space="preserve"> A. DC.: Pharmacognostic, Pharmacological, and Toxicological Perspective. </w:t>
      </w:r>
      <w:proofErr w:type="gramStart"/>
      <w:r w:rsidRPr="000C12B2">
        <w:rPr>
          <w:rFonts w:ascii="Times New Roman" w:hAnsi="Times New Roman" w:cs="Times New Roman"/>
          <w:sz w:val="24"/>
          <w:szCs w:val="24"/>
        </w:rPr>
        <w:t>Pharmacogn.</w:t>
      </w:r>
      <w:proofErr w:type="gramEnd"/>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Rev. 2017.</w:t>
      </w:r>
      <w:proofErr w:type="gramEnd"/>
      <w:r w:rsidRPr="000C12B2">
        <w:rPr>
          <w:rFonts w:ascii="Times New Roman" w:hAnsi="Times New Roman" w:cs="Times New Roman"/>
          <w:sz w:val="24"/>
          <w:szCs w:val="24"/>
        </w:rPr>
        <w:t xml:space="preserve"> 11(22): 141–144.</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Nithya Narayanaswamy, Arun Duraisamy and K .P. Balakrishnan. </w:t>
      </w:r>
      <w:proofErr w:type="gramStart"/>
      <w:r w:rsidRPr="000C12B2">
        <w:rPr>
          <w:rFonts w:ascii="Times New Roman" w:hAnsi="Times New Roman" w:cs="Times New Roman"/>
          <w:sz w:val="24"/>
          <w:szCs w:val="24"/>
        </w:rPr>
        <w:t>Screening of some Medicinal Plants for their Antityrosinase and Antioxidant activities.</w:t>
      </w:r>
      <w:proofErr w:type="gramEnd"/>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International Journal of PharmTech Research.</w:t>
      </w:r>
      <w:proofErr w:type="gramEnd"/>
      <w:r w:rsidRPr="000C12B2">
        <w:rPr>
          <w:rFonts w:ascii="Times New Roman" w:hAnsi="Times New Roman" w:cs="Times New Roman"/>
          <w:sz w:val="24"/>
          <w:szCs w:val="24"/>
        </w:rPr>
        <w:t xml:space="preserve"> 2011. 3(2): 1107-1112.</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P.S.S. Ganapathy, Y.L. Ramachandra, S.P. Rai. </w:t>
      </w:r>
      <w:proofErr w:type="gramStart"/>
      <w:r w:rsidRPr="000C12B2">
        <w:rPr>
          <w:rFonts w:ascii="Times New Roman" w:hAnsi="Times New Roman" w:cs="Times New Roman"/>
          <w:sz w:val="24"/>
          <w:szCs w:val="24"/>
        </w:rPr>
        <w:t>In vitro antioxidant activity of Holarrhena antidysenterica Wall.</w:t>
      </w:r>
      <w:proofErr w:type="gramEnd"/>
      <w:r w:rsidRPr="000C12B2">
        <w:rPr>
          <w:rFonts w:ascii="Times New Roman" w:hAnsi="Times New Roman" w:cs="Times New Roman"/>
          <w:sz w:val="24"/>
          <w:szCs w:val="24"/>
        </w:rPr>
        <w:t xml:space="preserve"> Methanolic leaf extract. </w:t>
      </w:r>
      <w:proofErr w:type="gramStart"/>
      <w:r w:rsidRPr="000C12B2">
        <w:rPr>
          <w:rFonts w:ascii="Times New Roman" w:hAnsi="Times New Roman" w:cs="Times New Roman"/>
          <w:sz w:val="24"/>
          <w:szCs w:val="24"/>
        </w:rPr>
        <w:t>J Basic Clin Pharma.</w:t>
      </w:r>
      <w:proofErr w:type="gramEnd"/>
      <w:r w:rsidRPr="000C12B2">
        <w:rPr>
          <w:rFonts w:ascii="Times New Roman" w:hAnsi="Times New Roman" w:cs="Times New Roman"/>
          <w:sz w:val="24"/>
          <w:szCs w:val="24"/>
        </w:rPr>
        <w:t xml:space="preserve"> 2011. 2(4): 175-178.</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K.M. Ali, A. Ghosh, K. Chatterjee, et al. Free radical scavenging activity of seed of Holarrhena antidysenterica: an in vitro study. </w:t>
      </w:r>
      <w:proofErr w:type="gramStart"/>
      <w:r w:rsidRPr="000C12B2">
        <w:rPr>
          <w:rFonts w:ascii="Times New Roman" w:hAnsi="Times New Roman" w:cs="Times New Roman"/>
          <w:sz w:val="24"/>
          <w:szCs w:val="24"/>
        </w:rPr>
        <w:t>J Pharm Res. 2011.</w:t>
      </w:r>
      <w:proofErr w:type="gramEnd"/>
      <w:r w:rsidRPr="000C12B2">
        <w:rPr>
          <w:rFonts w:ascii="Times New Roman" w:hAnsi="Times New Roman" w:cs="Times New Roman"/>
          <w:sz w:val="24"/>
          <w:szCs w:val="24"/>
        </w:rPr>
        <w:t xml:space="preserve"> 4(6): 1631-1632.</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Gayatri Nahak, Satyajit Kanungo, Rajani Kanta Sahu. </w:t>
      </w:r>
      <w:proofErr w:type="gramStart"/>
      <w:r w:rsidRPr="000C12B2">
        <w:rPr>
          <w:rFonts w:ascii="Times New Roman" w:hAnsi="Times New Roman" w:cs="Times New Roman"/>
          <w:sz w:val="24"/>
          <w:szCs w:val="24"/>
        </w:rPr>
        <w:t xml:space="preserve">Comparative Antioxidant Activity and Phytochemical Contents of Callus and Leaf Extracts of </w:t>
      </w:r>
      <w:r w:rsidRPr="000C12B2">
        <w:rPr>
          <w:rFonts w:ascii="Times New Roman" w:hAnsi="Times New Roman" w:cs="Times New Roman"/>
          <w:i/>
          <w:sz w:val="24"/>
          <w:szCs w:val="24"/>
        </w:rPr>
        <w:t>Holarrhena antidysenterica</w:t>
      </w:r>
      <w:r w:rsidRPr="000C12B2">
        <w:rPr>
          <w:rFonts w:ascii="Times New Roman" w:hAnsi="Times New Roman" w:cs="Times New Roman"/>
          <w:sz w:val="24"/>
          <w:szCs w:val="24"/>
        </w:rPr>
        <w:t xml:space="preserve"> (L.).</w:t>
      </w:r>
      <w:proofErr w:type="gramEnd"/>
      <w:r w:rsidRPr="000C12B2">
        <w:rPr>
          <w:rFonts w:ascii="Times New Roman" w:hAnsi="Times New Roman" w:cs="Times New Roman"/>
          <w:sz w:val="24"/>
          <w:szCs w:val="24"/>
        </w:rPr>
        <w:t xml:space="preserve"> Int. J. Pharm. Sci. Rev. Res. 2014. 26(1): 159-164.</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Ahmad M. Eid, Nagib A. Elmarzugi, Laila M. Abu Ayyash, Maher N. Sawafta and Hadeel I. Daana. </w:t>
      </w:r>
      <w:proofErr w:type="gramStart"/>
      <w:r w:rsidRPr="000C12B2">
        <w:rPr>
          <w:rFonts w:ascii="Times New Roman" w:hAnsi="Times New Roman" w:cs="Times New Roman"/>
          <w:sz w:val="24"/>
          <w:szCs w:val="24"/>
        </w:rPr>
        <w:t xml:space="preserve">A Review on the Cosmeceutical and External Applications of </w:t>
      </w:r>
      <w:r w:rsidRPr="000C12B2">
        <w:rPr>
          <w:rFonts w:ascii="Times New Roman" w:hAnsi="Times New Roman" w:cs="Times New Roman"/>
          <w:i/>
          <w:sz w:val="24"/>
          <w:szCs w:val="24"/>
        </w:rPr>
        <w:t>Nigella sativa</w:t>
      </w:r>
      <w:r w:rsidRPr="000C12B2">
        <w:rPr>
          <w:rFonts w:ascii="Times New Roman" w:hAnsi="Times New Roman" w:cs="Times New Roman"/>
          <w:sz w:val="24"/>
          <w:szCs w:val="24"/>
        </w:rPr>
        <w:t>.</w:t>
      </w:r>
      <w:proofErr w:type="gramEnd"/>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J Trop Med. 2017.</w:t>
      </w:r>
      <w:proofErr w:type="gramEnd"/>
      <w:r w:rsidRPr="000C12B2">
        <w:rPr>
          <w:rFonts w:ascii="Times New Roman" w:hAnsi="Times New Roman" w:cs="Times New Roman"/>
          <w:sz w:val="24"/>
          <w:szCs w:val="24"/>
        </w:rPr>
        <w:t xml:space="preserve"> 2017: 7092514.</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Ghorbanibirgani A., Khalili A., Rokhafrooz D. Comparing </w:t>
      </w:r>
      <w:r w:rsidRPr="000C12B2">
        <w:rPr>
          <w:rFonts w:ascii="Times New Roman" w:hAnsi="Times New Roman" w:cs="Times New Roman"/>
          <w:i/>
          <w:sz w:val="24"/>
          <w:szCs w:val="24"/>
        </w:rPr>
        <w:t>Nigella sativa</w:t>
      </w:r>
      <w:r w:rsidRPr="000C12B2">
        <w:rPr>
          <w:rFonts w:ascii="Times New Roman" w:hAnsi="Times New Roman" w:cs="Times New Roman"/>
          <w:sz w:val="24"/>
          <w:szCs w:val="24"/>
        </w:rPr>
        <w:t xml:space="preserve"> oil and fish oil in treatment of vitiligo. </w:t>
      </w:r>
      <w:proofErr w:type="gramStart"/>
      <w:r w:rsidRPr="000C12B2">
        <w:rPr>
          <w:rFonts w:ascii="Times New Roman" w:hAnsi="Times New Roman" w:cs="Times New Roman"/>
          <w:sz w:val="24"/>
          <w:szCs w:val="24"/>
        </w:rPr>
        <w:t>Iranian Red Crescent Medical Journal.</w:t>
      </w:r>
      <w:proofErr w:type="gramEnd"/>
      <w:r w:rsidRPr="000C12B2">
        <w:rPr>
          <w:rFonts w:ascii="Times New Roman" w:hAnsi="Times New Roman" w:cs="Times New Roman"/>
          <w:sz w:val="24"/>
          <w:szCs w:val="24"/>
        </w:rPr>
        <w:t xml:space="preserve"> 2014</w:t>
      </w:r>
      <w:proofErr w:type="gramStart"/>
      <w:r w:rsidRPr="000C12B2">
        <w:rPr>
          <w:rFonts w:ascii="Times New Roman" w:hAnsi="Times New Roman" w:cs="Times New Roman"/>
          <w:sz w:val="24"/>
          <w:szCs w:val="24"/>
        </w:rPr>
        <w:t>;16</w:t>
      </w:r>
      <w:proofErr w:type="gramEnd"/>
      <w:r w:rsidRPr="000C12B2">
        <w:rPr>
          <w:rFonts w:ascii="Times New Roman" w:hAnsi="Times New Roman" w:cs="Times New Roman"/>
          <w:sz w:val="24"/>
          <w:szCs w:val="24"/>
        </w:rPr>
        <w:t>(6) doi: 10.5812/ircmj.4515.</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Sarkhail P., Esmaily H., Baghaei A., et al. Burn healing potential of </w:t>
      </w:r>
      <w:r w:rsidRPr="000C12B2">
        <w:rPr>
          <w:rFonts w:ascii="Times New Roman" w:hAnsi="Times New Roman" w:cs="Times New Roman"/>
          <w:i/>
          <w:sz w:val="24"/>
          <w:szCs w:val="24"/>
        </w:rPr>
        <w:t>Nigella sativa</w:t>
      </w:r>
      <w:r w:rsidRPr="000C12B2">
        <w:rPr>
          <w:rFonts w:ascii="Times New Roman" w:hAnsi="Times New Roman" w:cs="Times New Roman"/>
          <w:sz w:val="24"/>
          <w:szCs w:val="24"/>
        </w:rPr>
        <w:t xml:space="preserve"> seed oil in rats. </w:t>
      </w:r>
      <w:proofErr w:type="gramStart"/>
      <w:r w:rsidRPr="000C12B2">
        <w:rPr>
          <w:rFonts w:ascii="Times New Roman" w:hAnsi="Times New Roman" w:cs="Times New Roman"/>
          <w:sz w:val="24"/>
          <w:szCs w:val="24"/>
        </w:rPr>
        <w:t>International Journal of Pharmaceutical Sciences and Research.</w:t>
      </w:r>
      <w:proofErr w:type="gramEnd"/>
      <w:r w:rsidRPr="000C12B2">
        <w:rPr>
          <w:rFonts w:ascii="Times New Roman" w:hAnsi="Times New Roman" w:cs="Times New Roman"/>
          <w:sz w:val="24"/>
          <w:szCs w:val="24"/>
        </w:rPr>
        <w:t xml:space="preserve"> 2011</w:t>
      </w:r>
      <w:proofErr w:type="gramStart"/>
      <w:r w:rsidRPr="000C12B2">
        <w:rPr>
          <w:rFonts w:ascii="Times New Roman" w:hAnsi="Times New Roman" w:cs="Times New Roman"/>
          <w:sz w:val="24"/>
          <w:szCs w:val="24"/>
        </w:rPr>
        <w:t>;2</w:t>
      </w:r>
      <w:proofErr w:type="gramEnd"/>
      <w:r w:rsidRPr="000C12B2">
        <w:rPr>
          <w:rFonts w:ascii="Times New Roman" w:hAnsi="Times New Roman" w:cs="Times New Roman"/>
          <w:sz w:val="24"/>
          <w:szCs w:val="24"/>
        </w:rPr>
        <w:t>(1):34–40.</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M. Burits, F. Bucar. </w:t>
      </w:r>
      <w:proofErr w:type="gramStart"/>
      <w:r w:rsidRPr="000C12B2">
        <w:rPr>
          <w:rFonts w:ascii="Times New Roman" w:hAnsi="Times New Roman" w:cs="Times New Roman"/>
          <w:sz w:val="24"/>
          <w:szCs w:val="24"/>
        </w:rPr>
        <w:t xml:space="preserve">Antioxidant activity of </w:t>
      </w:r>
      <w:r w:rsidRPr="000C12B2">
        <w:rPr>
          <w:rFonts w:ascii="Times New Roman" w:hAnsi="Times New Roman" w:cs="Times New Roman"/>
          <w:i/>
          <w:sz w:val="24"/>
          <w:szCs w:val="24"/>
        </w:rPr>
        <w:t>Nigella sativa</w:t>
      </w:r>
      <w:r w:rsidRPr="000C12B2">
        <w:rPr>
          <w:rFonts w:ascii="Times New Roman" w:hAnsi="Times New Roman" w:cs="Times New Roman"/>
          <w:sz w:val="24"/>
          <w:szCs w:val="24"/>
        </w:rPr>
        <w:t xml:space="preserve"> essential oil.</w:t>
      </w:r>
      <w:proofErr w:type="gramEnd"/>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Phytotherapy research.</w:t>
      </w:r>
      <w:proofErr w:type="gramEnd"/>
      <w:r w:rsidRPr="000C12B2">
        <w:rPr>
          <w:rFonts w:ascii="Times New Roman" w:hAnsi="Times New Roman" w:cs="Times New Roman"/>
          <w:sz w:val="24"/>
          <w:szCs w:val="24"/>
        </w:rPr>
        <w:t xml:space="preserve"> 2000. 14(5): 323-328.</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lastRenderedPageBreak/>
        <w:t xml:space="preserve">Zineb Mammad, K. Mammad, T. Aqeil, A. Kribii and K. Ounine. </w:t>
      </w:r>
      <w:proofErr w:type="gramStart"/>
      <w:r w:rsidRPr="000C12B2">
        <w:rPr>
          <w:rFonts w:ascii="Times New Roman" w:hAnsi="Times New Roman" w:cs="Times New Roman"/>
          <w:sz w:val="24"/>
          <w:szCs w:val="24"/>
        </w:rPr>
        <w:t xml:space="preserve">Antibacterial and Antioxidant activity of </w:t>
      </w:r>
      <w:r w:rsidRPr="000C12B2">
        <w:rPr>
          <w:rFonts w:ascii="Times New Roman" w:hAnsi="Times New Roman" w:cs="Times New Roman"/>
          <w:i/>
          <w:sz w:val="24"/>
          <w:szCs w:val="24"/>
        </w:rPr>
        <w:t>Nigella Sativa</w:t>
      </w:r>
      <w:r w:rsidRPr="000C12B2">
        <w:rPr>
          <w:rFonts w:ascii="Times New Roman" w:hAnsi="Times New Roman" w:cs="Times New Roman"/>
          <w:sz w:val="24"/>
          <w:szCs w:val="24"/>
        </w:rPr>
        <w:t>.</w:t>
      </w:r>
      <w:proofErr w:type="gramEnd"/>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International Journal of Innovation and Scientific Research.</w:t>
      </w:r>
      <w:proofErr w:type="gramEnd"/>
      <w:r w:rsidRPr="000C12B2">
        <w:rPr>
          <w:rFonts w:ascii="Times New Roman" w:hAnsi="Times New Roman" w:cs="Times New Roman"/>
          <w:sz w:val="24"/>
          <w:szCs w:val="24"/>
        </w:rPr>
        <w:t xml:space="preserve"> 2017. 31(1): 167-172.</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Su Yeon Lee, Sae Mi Lee, Woo Beom Heo, Jin Guk Kim, and Young Heui Kim. </w:t>
      </w:r>
      <w:proofErr w:type="gramStart"/>
      <w:r w:rsidRPr="000C12B2">
        <w:rPr>
          <w:rFonts w:ascii="Times New Roman" w:hAnsi="Times New Roman" w:cs="Times New Roman"/>
          <w:sz w:val="24"/>
          <w:szCs w:val="24"/>
        </w:rPr>
        <w:t xml:space="preserve">Effect of </w:t>
      </w:r>
      <w:r w:rsidRPr="000C12B2">
        <w:rPr>
          <w:rFonts w:ascii="Times New Roman" w:hAnsi="Times New Roman" w:cs="Times New Roman"/>
          <w:i/>
          <w:sz w:val="24"/>
          <w:szCs w:val="24"/>
        </w:rPr>
        <w:t>Nigella sativa</w:t>
      </w:r>
      <w:r w:rsidRPr="000C12B2">
        <w:rPr>
          <w:rFonts w:ascii="Times New Roman" w:hAnsi="Times New Roman" w:cs="Times New Roman"/>
          <w:sz w:val="24"/>
          <w:szCs w:val="24"/>
        </w:rPr>
        <w:t xml:space="preserve"> Oil on Melanogenesis.</w:t>
      </w:r>
      <w:proofErr w:type="gramEnd"/>
      <w:r w:rsidRPr="000C12B2">
        <w:rPr>
          <w:rFonts w:ascii="Times New Roman" w:hAnsi="Times New Roman" w:cs="Times New Roman"/>
          <w:sz w:val="24"/>
          <w:szCs w:val="24"/>
        </w:rPr>
        <w:t xml:space="preserve"> J. Soc. Cosmet. </w:t>
      </w:r>
      <w:proofErr w:type="gramStart"/>
      <w:r w:rsidRPr="000C12B2">
        <w:rPr>
          <w:rFonts w:ascii="Times New Roman" w:hAnsi="Times New Roman" w:cs="Times New Roman"/>
          <w:sz w:val="24"/>
          <w:szCs w:val="24"/>
        </w:rPr>
        <w:t>Scientists Korea.</w:t>
      </w:r>
      <w:proofErr w:type="gramEnd"/>
      <w:r w:rsidRPr="000C12B2">
        <w:rPr>
          <w:rFonts w:ascii="Times New Roman" w:hAnsi="Times New Roman" w:cs="Times New Roman"/>
          <w:sz w:val="24"/>
          <w:szCs w:val="24"/>
        </w:rPr>
        <w:t xml:space="preserve"> 2011. 37(4): 319-326.</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Gareeballah Osman Adam and Yassir Adam Shuaib. </w:t>
      </w:r>
      <w:proofErr w:type="gramStart"/>
      <w:r w:rsidRPr="000C12B2">
        <w:rPr>
          <w:rFonts w:ascii="Times New Roman" w:hAnsi="Times New Roman" w:cs="Times New Roman"/>
          <w:sz w:val="24"/>
          <w:szCs w:val="24"/>
        </w:rPr>
        <w:t xml:space="preserve">Antioxidant and Anti-Tyrosinase Potentials of Extracts of </w:t>
      </w:r>
      <w:r w:rsidRPr="000C12B2">
        <w:rPr>
          <w:rFonts w:ascii="Times New Roman" w:hAnsi="Times New Roman" w:cs="Times New Roman"/>
          <w:i/>
          <w:sz w:val="24"/>
          <w:szCs w:val="24"/>
        </w:rPr>
        <w:t>Nigella sativa</w:t>
      </w:r>
      <w:r w:rsidRPr="000C12B2">
        <w:rPr>
          <w:rFonts w:ascii="Times New Roman" w:hAnsi="Times New Roman" w:cs="Times New Roman"/>
          <w:sz w:val="24"/>
          <w:szCs w:val="24"/>
        </w:rPr>
        <w:t xml:space="preserve"> and </w:t>
      </w:r>
      <w:r w:rsidRPr="000C12B2">
        <w:rPr>
          <w:rFonts w:ascii="Times New Roman" w:hAnsi="Times New Roman" w:cs="Times New Roman"/>
          <w:i/>
          <w:sz w:val="24"/>
          <w:szCs w:val="24"/>
        </w:rPr>
        <w:t>Senna alexandrina</w:t>
      </w:r>
      <w:r w:rsidRPr="000C12B2">
        <w:rPr>
          <w:rFonts w:ascii="Times New Roman" w:hAnsi="Times New Roman" w:cs="Times New Roman"/>
          <w:sz w:val="24"/>
          <w:szCs w:val="24"/>
        </w:rPr>
        <w:t xml:space="preserve"> from Sudan.</w:t>
      </w:r>
      <w:proofErr w:type="gramEnd"/>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Journal of Applied Veterinary Sciences.</w:t>
      </w:r>
      <w:proofErr w:type="gramEnd"/>
      <w:r w:rsidRPr="000C12B2">
        <w:rPr>
          <w:rFonts w:ascii="Times New Roman" w:hAnsi="Times New Roman" w:cs="Times New Roman"/>
          <w:sz w:val="24"/>
          <w:szCs w:val="24"/>
        </w:rPr>
        <w:t xml:space="preserve"> 2022. 7(2): 41-45.</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Huifang Li, Nicholas A. DaSilva, Weixi Liu, Jialin Xu, George W. Dombi, Joel A. Dain, Dongli Li, Jean Christopher Chamcheu, Navindra P. Seeram and Hang Ma. Thymocid®, a Standardized Black Cumin (</w:t>
      </w:r>
      <w:r w:rsidRPr="000C12B2">
        <w:rPr>
          <w:rFonts w:ascii="Times New Roman" w:hAnsi="Times New Roman" w:cs="Times New Roman"/>
          <w:i/>
          <w:sz w:val="24"/>
          <w:szCs w:val="24"/>
        </w:rPr>
        <w:t>Nigella sativa</w:t>
      </w:r>
      <w:r w:rsidRPr="000C12B2">
        <w:rPr>
          <w:rFonts w:ascii="Times New Roman" w:hAnsi="Times New Roman" w:cs="Times New Roman"/>
          <w:sz w:val="24"/>
          <w:szCs w:val="24"/>
        </w:rPr>
        <w:t xml:space="preserve">) Seed Extract, Modulates Collagen Cross-Linking, Collagenase and Elastase Activities, and Melanogenesis in Murine B16F10 Melanoma Cells. </w:t>
      </w:r>
      <w:proofErr w:type="gramStart"/>
      <w:r w:rsidRPr="000C12B2">
        <w:rPr>
          <w:rFonts w:ascii="Times New Roman" w:hAnsi="Times New Roman" w:cs="Times New Roman"/>
          <w:sz w:val="24"/>
          <w:szCs w:val="24"/>
        </w:rPr>
        <w:t>Nutrients.</w:t>
      </w:r>
      <w:proofErr w:type="gramEnd"/>
      <w:r w:rsidRPr="000C12B2">
        <w:rPr>
          <w:rFonts w:ascii="Times New Roman" w:hAnsi="Times New Roman" w:cs="Times New Roman"/>
          <w:sz w:val="24"/>
          <w:szCs w:val="24"/>
        </w:rPr>
        <w:t xml:space="preserve"> 2020. 12(7): 2146.</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Darshpreet Kaur, Shyam Baboo Prasad. Anti-acne activity of acetone extract of </w:t>
      </w:r>
      <w:r w:rsidRPr="000C12B2">
        <w:rPr>
          <w:rFonts w:ascii="Times New Roman" w:hAnsi="Times New Roman" w:cs="Times New Roman"/>
          <w:i/>
          <w:sz w:val="24"/>
          <w:szCs w:val="24"/>
        </w:rPr>
        <w:t>Plumbago indica</w:t>
      </w:r>
      <w:r w:rsidRPr="000C12B2">
        <w:rPr>
          <w:rFonts w:ascii="Times New Roman" w:hAnsi="Times New Roman" w:cs="Times New Roman"/>
          <w:sz w:val="24"/>
          <w:szCs w:val="24"/>
        </w:rPr>
        <w:t xml:space="preserve"> root. </w:t>
      </w:r>
      <w:proofErr w:type="gramStart"/>
      <w:r w:rsidRPr="000C12B2">
        <w:rPr>
          <w:rFonts w:ascii="Times New Roman" w:hAnsi="Times New Roman" w:cs="Times New Roman"/>
          <w:sz w:val="24"/>
          <w:szCs w:val="24"/>
        </w:rPr>
        <w:t>Asian Journal of Pharmaceutical and Clinical Research.</w:t>
      </w:r>
      <w:proofErr w:type="gramEnd"/>
      <w:r w:rsidRPr="000C12B2">
        <w:rPr>
          <w:rFonts w:ascii="Times New Roman" w:hAnsi="Times New Roman" w:cs="Times New Roman"/>
          <w:sz w:val="24"/>
          <w:szCs w:val="24"/>
        </w:rPr>
        <w:t xml:space="preserve"> 2016. 9(2): 285-287. </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Binil Eldhose, Vicente Notario, M.S. Latha. Evaluation of Phytochemical Constituents and In vitro Antioxidant Activities of </w:t>
      </w:r>
      <w:r w:rsidRPr="000C12B2">
        <w:rPr>
          <w:rFonts w:ascii="Times New Roman" w:hAnsi="Times New Roman" w:cs="Times New Roman"/>
          <w:i/>
          <w:sz w:val="24"/>
          <w:szCs w:val="24"/>
        </w:rPr>
        <w:t>Plumbago indica</w:t>
      </w:r>
      <w:r w:rsidRPr="000C12B2">
        <w:rPr>
          <w:rFonts w:ascii="Times New Roman" w:hAnsi="Times New Roman" w:cs="Times New Roman"/>
          <w:sz w:val="24"/>
          <w:szCs w:val="24"/>
        </w:rPr>
        <w:t xml:space="preserve"> Root Extracts. </w:t>
      </w:r>
      <w:proofErr w:type="gramStart"/>
      <w:r w:rsidRPr="000C12B2">
        <w:rPr>
          <w:rFonts w:ascii="Times New Roman" w:hAnsi="Times New Roman" w:cs="Times New Roman"/>
          <w:sz w:val="24"/>
          <w:szCs w:val="24"/>
        </w:rPr>
        <w:t>Journal of Pharmacognosy and Phytochemistry.</w:t>
      </w:r>
      <w:proofErr w:type="gramEnd"/>
      <w:r w:rsidRPr="000C12B2">
        <w:rPr>
          <w:rFonts w:ascii="Times New Roman" w:hAnsi="Times New Roman" w:cs="Times New Roman"/>
          <w:sz w:val="24"/>
          <w:szCs w:val="24"/>
        </w:rPr>
        <w:t xml:space="preserve"> 2013. 2(4): 157-161.</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Gayatri Khosla, Vikram Sharma, Vikesh K. Shukla. </w:t>
      </w:r>
      <w:proofErr w:type="gramStart"/>
      <w:r w:rsidRPr="000C12B2">
        <w:rPr>
          <w:rFonts w:ascii="Times New Roman" w:hAnsi="Times New Roman" w:cs="Times New Roman"/>
          <w:sz w:val="24"/>
          <w:szCs w:val="24"/>
        </w:rPr>
        <w:t xml:space="preserve">Isolation, Characterization and Antioxidant Activity of </w:t>
      </w:r>
      <w:r w:rsidRPr="000C12B2">
        <w:rPr>
          <w:rFonts w:ascii="Times New Roman" w:hAnsi="Times New Roman" w:cs="Times New Roman"/>
          <w:i/>
          <w:sz w:val="24"/>
          <w:szCs w:val="24"/>
        </w:rPr>
        <w:t>Plumbago indica</w:t>
      </w:r>
      <w:r w:rsidRPr="000C12B2">
        <w:rPr>
          <w:rFonts w:ascii="Times New Roman" w:hAnsi="Times New Roman" w:cs="Times New Roman"/>
          <w:sz w:val="24"/>
          <w:szCs w:val="24"/>
        </w:rPr>
        <w:t xml:space="preserve"> L. Extract.</w:t>
      </w:r>
      <w:proofErr w:type="gramEnd"/>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International Journal of Drug Delivery Technology.</w:t>
      </w:r>
      <w:proofErr w:type="gramEnd"/>
      <w:r w:rsidRPr="000C12B2">
        <w:rPr>
          <w:rFonts w:ascii="Times New Roman" w:hAnsi="Times New Roman" w:cs="Times New Roman"/>
          <w:sz w:val="24"/>
          <w:szCs w:val="24"/>
        </w:rPr>
        <w:t xml:space="preserve"> 2022. 12(3): 936-946.  </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Neha Mahajan, Bhupendra Koul, Pankaj Gupta, Bhahwal Ali Shah and Joginder Singh. Psoralea corylifolia L.: Panacea to several maladies. </w:t>
      </w:r>
      <w:proofErr w:type="gramStart"/>
      <w:r w:rsidRPr="000C12B2">
        <w:rPr>
          <w:rFonts w:ascii="Times New Roman" w:hAnsi="Times New Roman" w:cs="Times New Roman"/>
          <w:sz w:val="24"/>
          <w:szCs w:val="24"/>
        </w:rPr>
        <w:t>South African Journal of Botany.</w:t>
      </w:r>
      <w:proofErr w:type="gramEnd"/>
      <w:r w:rsidRPr="000C12B2">
        <w:rPr>
          <w:rFonts w:ascii="Times New Roman" w:hAnsi="Times New Roman" w:cs="Times New Roman"/>
          <w:sz w:val="24"/>
          <w:szCs w:val="24"/>
        </w:rPr>
        <w:t xml:space="preserve"> 2022. 149: 963-993.</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Qin, Tiana, Liu, Jinjunb, Bi, Yongxianb, Wang, Yanduoa, Liu, Jianzia, Ding, Gang. </w:t>
      </w:r>
      <w:proofErr w:type="gramStart"/>
      <w:r w:rsidRPr="000C12B2">
        <w:rPr>
          <w:rFonts w:ascii="Times New Roman" w:hAnsi="Times New Roman" w:cs="Times New Roman"/>
          <w:sz w:val="24"/>
          <w:szCs w:val="24"/>
        </w:rPr>
        <w:t xml:space="preserve">Improved extraction efficiency of bakuchiol with antioxidant and whitening bioactivities from the seeds of </w:t>
      </w:r>
      <w:r w:rsidRPr="000C12B2">
        <w:rPr>
          <w:rFonts w:ascii="Times New Roman" w:hAnsi="Times New Roman" w:cs="Times New Roman"/>
          <w:i/>
          <w:sz w:val="24"/>
          <w:szCs w:val="24"/>
        </w:rPr>
        <w:t>Psoralea corylifolia</w:t>
      </w:r>
      <w:r w:rsidRPr="000C12B2">
        <w:rPr>
          <w:rFonts w:ascii="Times New Roman" w:hAnsi="Times New Roman" w:cs="Times New Roman"/>
          <w:sz w:val="24"/>
          <w:szCs w:val="24"/>
        </w:rPr>
        <w:t xml:space="preserve"> L. Science of Traditional Chinese Medicine.</w:t>
      </w:r>
      <w:proofErr w:type="gramEnd"/>
      <w:r w:rsidRPr="000C12B2">
        <w:rPr>
          <w:rFonts w:ascii="Times New Roman" w:hAnsi="Times New Roman" w:cs="Times New Roman"/>
          <w:sz w:val="24"/>
          <w:szCs w:val="24"/>
        </w:rPr>
        <w:t xml:space="preserve"> 2023. 1(2): 123-128.</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Alice Cariola, Madeleine El Chami, Jonathan Granatieri, Luca Valgimigli. </w:t>
      </w:r>
      <w:proofErr w:type="gramStart"/>
      <w:r w:rsidRPr="000C12B2">
        <w:rPr>
          <w:rFonts w:ascii="Times New Roman" w:hAnsi="Times New Roman" w:cs="Times New Roman"/>
          <w:sz w:val="24"/>
          <w:szCs w:val="24"/>
        </w:rPr>
        <w:t xml:space="preserve">Anti-tyrosinase and antioxidant activity of meroterpene bakuchiol from </w:t>
      </w:r>
      <w:r w:rsidRPr="000C12B2">
        <w:rPr>
          <w:rFonts w:ascii="Times New Roman" w:hAnsi="Times New Roman" w:cs="Times New Roman"/>
          <w:i/>
          <w:sz w:val="24"/>
          <w:szCs w:val="24"/>
        </w:rPr>
        <w:t>Psoralea corylifolia</w:t>
      </w:r>
      <w:r w:rsidRPr="000C12B2">
        <w:rPr>
          <w:rFonts w:ascii="Times New Roman" w:hAnsi="Times New Roman" w:cs="Times New Roman"/>
          <w:sz w:val="24"/>
          <w:szCs w:val="24"/>
        </w:rPr>
        <w:t xml:space="preserve"> (L.).</w:t>
      </w:r>
      <w:proofErr w:type="gramEnd"/>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Food Chemistry.</w:t>
      </w:r>
      <w:proofErr w:type="gramEnd"/>
      <w:r w:rsidRPr="000C12B2">
        <w:rPr>
          <w:rFonts w:ascii="Times New Roman" w:hAnsi="Times New Roman" w:cs="Times New Roman"/>
          <w:sz w:val="24"/>
          <w:szCs w:val="24"/>
        </w:rPr>
        <w:t xml:space="preserve"> 2023. 405(B): 134953.</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Guo Jiangning, Weng Xinchu, Wu Hou, Li Qinghua, Bi Kaishun. </w:t>
      </w:r>
      <w:proofErr w:type="gramStart"/>
      <w:r w:rsidRPr="000C12B2">
        <w:rPr>
          <w:rFonts w:ascii="Times New Roman" w:hAnsi="Times New Roman" w:cs="Times New Roman"/>
          <w:sz w:val="24"/>
          <w:szCs w:val="24"/>
        </w:rPr>
        <w:t xml:space="preserve">Antioxidants from a Chinese medicinal herb – </w:t>
      </w:r>
      <w:r w:rsidRPr="000C12B2">
        <w:rPr>
          <w:rFonts w:ascii="Times New Roman" w:hAnsi="Times New Roman" w:cs="Times New Roman"/>
          <w:i/>
          <w:sz w:val="24"/>
          <w:szCs w:val="24"/>
        </w:rPr>
        <w:t>Psoralea corylifolia</w:t>
      </w:r>
      <w:r w:rsidRPr="000C12B2">
        <w:rPr>
          <w:rFonts w:ascii="Times New Roman" w:hAnsi="Times New Roman" w:cs="Times New Roman"/>
          <w:sz w:val="24"/>
          <w:szCs w:val="24"/>
        </w:rPr>
        <w:t xml:space="preserve"> L. Food Chemistry.</w:t>
      </w:r>
      <w:proofErr w:type="gramEnd"/>
      <w:r w:rsidRPr="000C12B2">
        <w:rPr>
          <w:rFonts w:ascii="Times New Roman" w:hAnsi="Times New Roman" w:cs="Times New Roman"/>
          <w:sz w:val="24"/>
          <w:szCs w:val="24"/>
        </w:rPr>
        <w:t xml:space="preserve"> 2005. 91(2): 287-292.</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Yoon, Mi-Young, Lee, Bo-Bae, Kim, Ju-Young,  Kim, Yong-Seong, Park, Eun-Ju, Lee, Seung-Cheol et al. Antioxidant Activity and Neuroprotective Effect of </w:t>
      </w:r>
      <w:r w:rsidRPr="000C12B2">
        <w:rPr>
          <w:rFonts w:ascii="Times New Roman" w:hAnsi="Times New Roman" w:cs="Times New Roman"/>
          <w:i/>
          <w:sz w:val="24"/>
          <w:szCs w:val="24"/>
        </w:rPr>
        <w:t>Psoralea corylifolia</w:t>
      </w:r>
      <w:r w:rsidRPr="000C12B2">
        <w:rPr>
          <w:rFonts w:ascii="Times New Roman" w:hAnsi="Times New Roman" w:cs="Times New Roman"/>
          <w:sz w:val="24"/>
          <w:szCs w:val="24"/>
        </w:rPr>
        <w:t xml:space="preserve"> Linne Extracts. </w:t>
      </w:r>
      <w:proofErr w:type="gramStart"/>
      <w:r w:rsidRPr="000C12B2">
        <w:rPr>
          <w:rFonts w:ascii="Times New Roman" w:hAnsi="Times New Roman" w:cs="Times New Roman"/>
          <w:sz w:val="24"/>
          <w:szCs w:val="24"/>
        </w:rPr>
        <w:t>Korean Journal of Pharmacognosy.</w:t>
      </w:r>
      <w:proofErr w:type="gramEnd"/>
      <w:r w:rsidRPr="000C12B2">
        <w:rPr>
          <w:rFonts w:ascii="Times New Roman" w:hAnsi="Times New Roman" w:cs="Times New Roman"/>
          <w:sz w:val="24"/>
          <w:szCs w:val="24"/>
        </w:rPr>
        <w:t xml:space="preserve"> 2007. 38(1): 84-89.</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Hiroyuki Haraguchi, Junji Inoue, Yukiyoshi Tamura, Kenji Mizutani. </w:t>
      </w:r>
      <w:proofErr w:type="gramStart"/>
      <w:r w:rsidRPr="000C12B2">
        <w:rPr>
          <w:rFonts w:ascii="Times New Roman" w:hAnsi="Times New Roman" w:cs="Times New Roman"/>
          <w:sz w:val="24"/>
          <w:szCs w:val="24"/>
        </w:rPr>
        <w:t xml:space="preserve">Antioxidative components of </w:t>
      </w:r>
      <w:r w:rsidRPr="000C12B2">
        <w:rPr>
          <w:rFonts w:ascii="Times New Roman" w:hAnsi="Times New Roman" w:cs="Times New Roman"/>
          <w:i/>
          <w:sz w:val="24"/>
          <w:szCs w:val="24"/>
        </w:rPr>
        <w:t>Psoralea corylifolia</w:t>
      </w:r>
      <w:r w:rsidRPr="000C12B2">
        <w:rPr>
          <w:rFonts w:ascii="Times New Roman" w:hAnsi="Times New Roman" w:cs="Times New Roman"/>
          <w:sz w:val="24"/>
          <w:szCs w:val="24"/>
        </w:rPr>
        <w:t xml:space="preserve"> (Leguminosae).</w:t>
      </w:r>
      <w:proofErr w:type="gramEnd"/>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Phytotherapy research.</w:t>
      </w:r>
      <w:proofErr w:type="gramEnd"/>
      <w:r w:rsidRPr="000C12B2">
        <w:rPr>
          <w:rFonts w:ascii="Times New Roman" w:hAnsi="Times New Roman" w:cs="Times New Roman"/>
          <w:sz w:val="24"/>
          <w:szCs w:val="24"/>
        </w:rPr>
        <w:t xml:space="preserve"> 2002. 16(6): 539-544.</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Mohamad Hesam Shahrajabian, Wenli Sun and Qi Cheng. </w:t>
      </w:r>
      <w:proofErr w:type="gramStart"/>
      <w:r w:rsidRPr="000C12B2">
        <w:rPr>
          <w:rFonts w:ascii="Times New Roman" w:hAnsi="Times New Roman" w:cs="Times New Roman"/>
          <w:sz w:val="24"/>
          <w:szCs w:val="24"/>
        </w:rPr>
        <w:t xml:space="preserve">Tremendous health benefits and clinical aspects of </w:t>
      </w:r>
      <w:r w:rsidRPr="000C12B2">
        <w:rPr>
          <w:rFonts w:ascii="Times New Roman" w:hAnsi="Times New Roman" w:cs="Times New Roman"/>
          <w:i/>
          <w:sz w:val="24"/>
          <w:szCs w:val="24"/>
        </w:rPr>
        <w:t>Smilax china</w:t>
      </w:r>
      <w:r w:rsidRPr="000C12B2">
        <w:rPr>
          <w:rFonts w:ascii="Times New Roman" w:hAnsi="Times New Roman" w:cs="Times New Roman"/>
          <w:sz w:val="24"/>
          <w:szCs w:val="24"/>
        </w:rPr>
        <w:t>.</w:t>
      </w:r>
      <w:proofErr w:type="gramEnd"/>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African Journal of Pharmacy and Pharmacology.</w:t>
      </w:r>
      <w:proofErr w:type="gramEnd"/>
      <w:r w:rsidRPr="000C12B2">
        <w:rPr>
          <w:rFonts w:ascii="Times New Roman" w:hAnsi="Times New Roman" w:cs="Times New Roman"/>
          <w:sz w:val="24"/>
          <w:szCs w:val="24"/>
        </w:rPr>
        <w:t xml:space="preserve"> 2019. 13(16): 253-258.</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Vijayalakshmi A, Ravichandiran V, Malarkodi Velraj, Nirmala S, Anusha Male, Jayakumari S and Masilamani K. Anti-Psoriatic Activity of </w:t>
      </w:r>
      <w:r w:rsidRPr="000C12B2">
        <w:rPr>
          <w:rFonts w:ascii="Times New Roman" w:hAnsi="Times New Roman" w:cs="Times New Roman"/>
          <w:i/>
          <w:sz w:val="24"/>
          <w:szCs w:val="24"/>
        </w:rPr>
        <w:t>Smilax china</w:t>
      </w:r>
      <w:r w:rsidRPr="000C12B2">
        <w:rPr>
          <w:rFonts w:ascii="Times New Roman" w:hAnsi="Times New Roman" w:cs="Times New Roman"/>
          <w:sz w:val="24"/>
          <w:szCs w:val="24"/>
        </w:rPr>
        <w:t xml:space="preserve"> Linn. </w:t>
      </w:r>
      <w:proofErr w:type="gramStart"/>
      <w:r w:rsidRPr="000C12B2">
        <w:rPr>
          <w:rFonts w:ascii="Times New Roman" w:hAnsi="Times New Roman" w:cs="Times New Roman"/>
          <w:sz w:val="24"/>
          <w:szCs w:val="24"/>
        </w:rPr>
        <w:t>Rhizome.</w:t>
      </w:r>
      <w:proofErr w:type="gramEnd"/>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Indian Journal of Pharmaceutical Education and Research.</w:t>
      </w:r>
      <w:proofErr w:type="gramEnd"/>
      <w:r w:rsidRPr="000C12B2">
        <w:rPr>
          <w:rFonts w:ascii="Times New Roman" w:hAnsi="Times New Roman" w:cs="Times New Roman"/>
          <w:sz w:val="24"/>
          <w:szCs w:val="24"/>
        </w:rPr>
        <w:t xml:space="preserve"> 2013. 47(1): 82-89.</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lastRenderedPageBreak/>
        <w:t xml:space="preserve">Soo-Yeon Lee, Dan-Hee Yoo, Da-Hye Joo, Hui-Seon Jo and Jin-Young Lee. </w:t>
      </w:r>
      <w:proofErr w:type="gramStart"/>
      <w:r w:rsidRPr="000C12B2">
        <w:rPr>
          <w:rFonts w:ascii="Times New Roman" w:hAnsi="Times New Roman" w:cs="Times New Roman"/>
          <w:sz w:val="24"/>
          <w:szCs w:val="24"/>
        </w:rPr>
        <w:t xml:space="preserve">Inhibitory Efficacy of </w:t>
      </w:r>
      <w:r w:rsidRPr="000C12B2">
        <w:rPr>
          <w:rFonts w:ascii="Times New Roman" w:hAnsi="Times New Roman" w:cs="Times New Roman"/>
          <w:i/>
          <w:sz w:val="24"/>
          <w:szCs w:val="24"/>
        </w:rPr>
        <w:t>Smilax china</w:t>
      </w:r>
      <w:r w:rsidRPr="000C12B2">
        <w:rPr>
          <w:rFonts w:ascii="Times New Roman" w:hAnsi="Times New Roman" w:cs="Times New Roman"/>
          <w:sz w:val="24"/>
          <w:szCs w:val="24"/>
        </w:rPr>
        <w:t xml:space="preserve"> L. on MITF, TRP-1, TRP-2, Tyrosinase Protein and mRNA Expression in Melanoma Cell (B16F10).</w:t>
      </w:r>
      <w:proofErr w:type="gramEnd"/>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Microbiol.</w:t>
      </w:r>
      <w:proofErr w:type="gramEnd"/>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Biotechnol.</w:t>
      </w:r>
      <w:proofErr w:type="gramEnd"/>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Lett.</w:t>
      </w:r>
      <w:proofErr w:type="gramEnd"/>
      <w:r w:rsidRPr="000C12B2">
        <w:rPr>
          <w:rFonts w:ascii="Times New Roman" w:hAnsi="Times New Roman" w:cs="Times New Roman"/>
          <w:sz w:val="24"/>
          <w:szCs w:val="24"/>
        </w:rPr>
        <w:t xml:space="preserve"> 2016. 44(1): 1–8.</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Chun Liang, Ju-Hwan Lim, Seung-Hyung Kim, Dong-Seon Kim. Dioscin: A synergistic tyrosinase inhibitor from the roots of </w:t>
      </w:r>
      <w:r w:rsidRPr="000C12B2">
        <w:rPr>
          <w:rFonts w:ascii="Times New Roman" w:hAnsi="Times New Roman" w:cs="Times New Roman"/>
          <w:i/>
          <w:sz w:val="24"/>
          <w:szCs w:val="24"/>
        </w:rPr>
        <w:t>Smilax china.</w:t>
      </w:r>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Food Chemistry.</w:t>
      </w:r>
      <w:proofErr w:type="gramEnd"/>
      <w:r w:rsidRPr="000C12B2">
        <w:rPr>
          <w:rFonts w:ascii="Times New Roman" w:hAnsi="Times New Roman" w:cs="Times New Roman"/>
          <w:sz w:val="24"/>
          <w:szCs w:val="24"/>
        </w:rPr>
        <w:t xml:space="preserve"> 2012. 134(2): 1146-1148.</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Si Eun Lee, Eun Mi Ju, Jeong Hee Kim. Free radical scavenging and antioxidant enzyme fortifying activities of extracts from </w:t>
      </w:r>
      <w:r w:rsidRPr="000C12B2">
        <w:rPr>
          <w:rFonts w:ascii="Times New Roman" w:hAnsi="Times New Roman" w:cs="Times New Roman"/>
          <w:i/>
          <w:sz w:val="24"/>
          <w:szCs w:val="24"/>
        </w:rPr>
        <w:t>Smilax china</w:t>
      </w:r>
      <w:r w:rsidRPr="000C12B2">
        <w:rPr>
          <w:rFonts w:ascii="Times New Roman" w:hAnsi="Times New Roman" w:cs="Times New Roman"/>
          <w:sz w:val="24"/>
          <w:szCs w:val="24"/>
        </w:rPr>
        <w:t xml:space="preserve"> root. </w:t>
      </w:r>
      <w:proofErr w:type="gramStart"/>
      <w:r w:rsidRPr="000C12B2">
        <w:rPr>
          <w:rFonts w:ascii="Times New Roman" w:hAnsi="Times New Roman" w:cs="Times New Roman"/>
          <w:sz w:val="24"/>
          <w:szCs w:val="24"/>
        </w:rPr>
        <w:t>Experimental &amp; Molecular Medicine.</w:t>
      </w:r>
      <w:proofErr w:type="gramEnd"/>
      <w:r w:rsidRPr="000C12B2">
        <w:rPr>
          <w:rFonts w:ascii="Times New Roman" w:hAnsi="Times New Roman" w:cs="Times New Roman"/>
          <w:sz w:val="24"/>
          <w:szCs w:val="24"/>
        </w:rPr>
        <w:t xml:space="preserve"> 2001. 33: 263–268. </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Hye-Kyung Seo, Jong-Hwa Lee, Hyun-Su Kim, Chang-Kwon Lee and Seung-Cheol Lee. Antioxidant and antimicrobial activities of </w:t>
      </w:r>
      <w:r w:rsidRPr="000C12B2">
        <w:rPr>
          <w:rFonts w:ascii="Times New Roman" w:hAnsi="Times New Roman" w:cs="Times New Roman"/>
          <w:i/>
          <w:sz w:val="24"/>
          <w:szCs w:val="24"/>
        </w:rPr>
        <w:t>Smilax china</w:t>
      </w:r>
      <w:r w:rsidRPr="000C12B2">
        <w:rPr>
          <w:rFonts w:ascii="Times New Roman" w:hAnsi="Times New Roman" w:cs="Times New Roman"/>
          <w:sz w:val="24"/>
          <w:szCs w:val="24"/>
        </w:rPr>
        <w:t xml:space="preserve"> L. leaf extracts. </w:t>
      </w:r>
      <w:proofErr w:type="gramStart"/>
      <w:r w:rsidRPr="000C12B2">
        <w:rPr>
          <w:rFonts w:ascii="Times New Roman" w:hAnsi="Times New Roman" w:cs="Times New Roman"/>
          <w:sz w:val="24"/>
          <w:szCs w:val="24"/>
        </w:rPr>
        <w:t>Food Science and Biotechnology.</w:t>
      </w:r>
      <w:proofErr w:type="gramEnd"/>
      <w:r w:rsidRPr="000C12B2">
        <w:rPr>
          <w:rFonts w:ascii="Times New Roman" w:hAnsi="Times New Roman" w:cs="Times New Roman"/>
          <w:sz w:val="24"/>
          <w:szCs w:val="24"/>
        </w:rPr>
        <w:t xml:space="preserve"> 2012. 21: 1723-1727.</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Hsin-Yi Peng, Chin-Chun Lai, Chih-Chien Lin and Su-Tze Chou. Effect of Vetiveria zizanioides Essential Oil on Melanogenesis in Melanoma Cells: Downregulation of Tyrosinase Expression and Suppression of Oxidative Stress. </w:t>
      </w:r>
      <w:proofErr w:type="gramStart"/>
      <w:r w:rsidRPr="000C12B2">
        <w:rPr>
          <w:rFonts w:ascii="Times New Roman" w:hAnsi="Times New Roman" w:cs="Times New Roman"/>
          <w:sz w:val="24"/>
          <w:szCs w:val="24"/>
        </w:rPr>
        <w:t>ScientificWorldJournal.</w:t>
      </w:r>
      <w:proofErr w:type="gramEnd"/>
      <w:r w:rsidRPr="000C12B2">
        <w:rPr>
          <w:rFonts w:ascii="Times New Roman" w:hAnsi="Times New Roman" w:cs="Times New Roman"/>
          <w:sz w:val="24"/>
          <w:szCs w:val="24"/>
        </w:rPr>
        <w:t xml:space="preserve"> 2014. 2014: 213013.</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Singh G, Singh BS, Kumar BR. Antimicrobial activity of essential oils against keratinophilic fun</w:t>
      </w:r>
      <w:r w:rsidR="000C12B2" w:rsidRPr="000C12B2">
        <w:rPr>
          <w:rFonts w:ascii="Times New Roman" w:hAnsi="Times New Roman" w:cs="Times New Roman"/>
          <w:sz w:val="24"/>
          <w:szCs w:val="24"/>
        </w:rPr>
        <w:t xml:space="preserve">gi. </w:t>
      </w:r>
      <w:proofErr w:type="gramStart"/>
      <w:r w:rsidR="000C12B2" w:rsidRPr="000C12B2">
        <w:rPr>
          <w:rFonts w:ascii="Times New Roman" w:hAnsi="Times New Roman" w:cs="Times New Roman"/>
          <w:sz w:val="24"/>
          <w:szCs w:val="24"/>
        </w:rPr>
        <w:t>Indian Drugs.</w:t>
      </w:r>
      <w:proofErr w:type="gramEnd"/>
      <w:r w:rsidR="000C12B2" w:rsidRPr="000C12B2">
        <w:rPr>
          <w:rFonts w:ascii="Times New Roman" w:hAnsi="Times New Roman" w:cs="Times New Roman"/>
          <w:sz w:val="24"/>
          <w:szCs w:val="24"/>
        </w:rPr>
        <w:t xml:space="preserve"> 1978</w:t>
      </w:r>
      <w:proofErr w:type="gramStart"/>
      <w:r w:rsidR="000C12B2" w:rsidRPr="000C12B2">
        <w:rPr>
          <w:rFonts w:ascii="Times New Roman" w:hAnsi="Times New Roman" w:cs="Times New Roman"/>
          <w:sz w:val="24"/>
          <w:szCs w:val="24"/>
        </w:rPr>
        <w:t>;16:43</w:t>
      </w:r>
      <w:proofErr w:type="gramEnd"/>
      <w:r w:rsidR="000C12B2" w:rsidRPr="000C12B2">
        <w:rPr>
          <w:rFonts w:ascii="Times New Roman" w:hAnsi="Times New Roman" w:cs="Times New Roman"/>
          <w:sz w:val="24"/>
          <w:szCs w:val="24"/>
        </w:rPr>
        <w:t>–5.</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Thakur RS, Puri HS, Akhtar H. Lucknow, India: CIMAP; 1989. Major Medicinal Plants of India; pp. 521–7. </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Peng HY, Lai CC, Lin CC, Chou ST. Effect of Vetiveria zizanioides essential oil on melanogenesis in melanoma cells: Downregulation of tyrosinase expression and suppression of oxidative stress. </w:t>
      </w:r>
      <w:proofErr w:type="gramStart"/>
      <w:r w:rsidRPr="000C12B2">
        <w:rPr>
          <w:rFonts w:ascii="Times New Roman" w:hAnsi="Times New Roman" w:cs="Times New Roman"/>
          <w:sz w:val="24"/>
          <w:szCs w:val="24"/>
        </w:rPr>
        <w:t>Scientific</w:t>
      </w:r>
      <w:r w:rsidR="000C12B2" w:rsidRPr="000C12B2">
        <w:rPr>
          <w:rFonts w:ascii="Times New Roman" w:hAnsi="Times New Roman" w:cs="Times New Roman"/>
          <w:sz w:val="24"/>
          <w:szCs w:val="24"/>
        </w:rPr>
        <w:t>WorldJournal.</w:t>
      </w:r>
      <w:proofErr w:type="gramEnd"/>
      <w:r w:rsidR="000C12B2" w:rsidRPr="000C12B2">
        <w:rPr>
          <w:rFonts w:ascii="Times New Roman" w:hAnsi="Times New Roman" w:cs="Times New Roman"/>
          <w:sz w:val="24"/>
          <w:szCs w:val="24"/>
        </w:rPr>
        <w:t xml:space="preserve"> 2014</w:t>
      </w:r>
      <w:proofErr w:type="gramStart"/>
      <w:r w:rsidR="000C12B2" w:rsidRPr="000C12B2">
        <w:rPr>
          <w:rFonts w:ascii="Times New Roman" w:hAnsi="Times New Roman" w:cs="Times New Roman"/>
          <w:sz w:val="24"/>
          <w:szCs w:val="24"/>
        </w:rPr>
        <w:t>;2014:213013</w:t>
      </w:r>
      <w:proofErr w:type="gramEnd"/>
      <w:r w:rsidR="000C12B2" w:rsidRPr="000C12B2">
        <w:rPr>
          <w:rFonts w:ascii="Times New Roman" w:hAnsi="Times New Roman" w:cs="Times New Roman"/>
          <w:sz w:val="24"/>
          <w:szCs w:val="24"/>
        </w:rPr>
        <w:t>.</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Yob</w:t>
      </w:r>
      <w:r w:rsidR="000C12B2" w:rsidRPr="000C12B2">
        <w:rPr>
          <w:rFonts w:ascii="Times New Roman" w:hAnsi="Times New Roman" w:cs="Times New Roman"/>
          <w:sz w:val="24"/>
          <w:szCs w:val="24"/>
        </w:rPr>
        <w:t xml:space="preserve"> NJ</w:t>
      </w:r>
      <w:r w:rsidRPr="000C12B2">
        <w:rPr>
          <w:rFonts w:ascii="Times New Roman" w:hAnsi="Times New Roman" w:cs="Times New Roman"/>
          <w:sz w:val="24"/>
          <w:szCs w:val="24"/>
        </w:rPr>
        <w:t xml:space="preserve">, S. Mohd. Jofrry, M. M. R. Meor. </w:t>
      </w:r>
      <w:proofErr w:type="gramStart"/>
      <w:r w:rsidRPr="000C12B2">
        <w:rPr>
          <w:rFonts w:ascii="Times New Roman" w:hAnsi="Times New Roman" w:cs="Times New Roman"/>
          <w:sz w:val="24"/>
          <w:szCs w:val="24"/>
        </w:rPr>
        <w:t>Mohd.</w:t>
      </w:r>
      <w:proofErr w:type="gramEnd"/>
      <w:r w:rsidRPr="000C12B2">
        <w:rPr>
          <w:rFonts w:ascii="Times New Roman" w:hAnsi="Times New Roman" w:cs="Times New Roman"/>
          <w:sz w:val="24"/>
          <w:szCs w:val="24"/>
        </w:rPr>
        <w:t xml:space="preserve"> Affandi, L. K. Teh, M. Z. Salleh, Z. A. Zakaria. </w:t>
      </w:r>
      <w:proofErr w:type="gramStart"/>
      <w:r w:rsidRPr="000C12B2">
        <w:rPr>
          <w:rFonts w:ascii="Times New Roman" w:hAnsi="Times New Roman" w:cs="Times New Roman"/>
          <w:sz w:val="24"/>
          <w:szCs w:val="24"/>
        </w:rPr>
        <w:t>Zingiber zerumbet (L.)</w:t>
      </w:r>
      <w:proofErr w:type="gramEnd"/>
      <w:r w:rsidRPr="000C12B2">
        <w:rPr>
          <w:rFonts w:ascii="Times New Roman" w:hAnsi="Times New Roman" w:cs="Times New Roman"/>
          <w:sz w:val="24"/>
          <w:szCs w:val="24"/>
        </w:rPr>
        <w:t xml:space="preserve"> Smith: A Review of Its Ethnomedicinal, Chemical, and Pharmacological Uses. </w:t>
      </w:r>
      <w:proofErr w:type="gramStart"/>
      <w:r w:rsidRPr="000C12B2">
        <w:rPr>
          <w:rFonts w:ascii="Times New Roman" w:hAnsi="Times New Roman" w:cs="Times New Roman"/>
          <w:sz w:val="24"/>
          <w:szCs w:val="24"/>
        </w:rPr>
        <w:t>Evidence-Based Complementary and Alternative Medicine.</w:t>
      </w:r>
      <w:proofErr w:type="gramEnd"/>
      <w:r w:rsidRPr="000C12B2">
        <w:rPr>
          <w:rFonts w:ascii="Times New Roman" w:hAnsi="Times New Roman" w:cs="Times New Roman"/>
          <w:sz w:val="24"/>
          <w:szCs w:val="24"/>
        </w:rPr>
        <w:t xml:space="preserve"> 2011. Article ID 543216. doi:10.1155/2011/543216.</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Wee Nie Kuek, Yi Ru Tiang, Hui Yin Yow, Li Kar Stella Tan, Chee Wun How, Qi Hao Daniel Looi, Jhi Biau Foo. Skin lightening properties of zerumbone cream: A placebo-controlled study. </w:t>
      </w:r>
      <w:proofErr w:type="gramStart"/>
      <w:r w:rsidRPr="000C12B2">
        <w:rPr>
          <w:rFonts w:ascii="Times New Roman" w:hAnsi="Times New Roman" w:cs="Times New Roman"/>
          <w:sz w:val="24"/>
          <w:szCs w:val="24"/>
        </w:rPr>
        <w:t>Journal of Cosmetic Dermatology.</w:t>
      </w:r>
      <w:proofErr w:type="gramEnd"/>
      <w:r w:rsidRPr="000C12B2">
        <w:rPr>
          <w:rFonts w:ascii="Times New Roman" w:hAnsi="Times New Roman" w:cs="Times New Roman"/>
          <w:sz w:val="24"/>
          <w:szCs w:val="24"/>
        </w:rPr>
        <w:t xml:space="preserve"> 2024. 23(6): 2117-2124.</w:t>
      </w:r>
    </w:p>
    <w:p w:rsid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Anish Nag, Maumita Bandyopadhyay, Anita Mukherjee. </w:t>
      </w:r>
      <w:proofErr w:type="gramStart"/>
      <w:r w:rsidRPr="000C12B2">
        <w:rPr>
          <w:rFonts w:ascii="Times New Roman" w:hAnsi="Times New Roman" w:cs="Times New Roman"/>
          <w:sz w:val="24"/>
          <w:szCs w:val="24"/>
        </w:rPr>
        <w:t xml:space="preserve">Antioxidant Activities and Cytotoxicity of </w:t>
      </w:r>
      <w:r w:rsidRPr="000C12B2">
        <w:rPr>
          <w:rFonts w:ascii="Times New Roman" w:hAnsi="Times New Roman" w:cs="Times New Roman"/>
          <w:i/>
          <w:sz w:val="24"/>
          <w:szCs w:val="24"/>
        </w:rPr>
        <w:t>Zingiber zerumbet</w:t>
      </w:r>
      <w:r w:rsidRPr="000C12B2">
        <w:rPr>
          <w:rFonts w:ascii="Times New Roman" w:hAnsi="Times New Roman" w:cs="Times New Roman"/>
          <w:sz w:val="24"/>
          <w:szCs w:val="24"/>
        </w:rPr>
        <w:t xml:space="preserve"> (L.)</w:t>
      </w:r>
      <w:proofErr w:type="gramEnd"/>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Smith Rhizome.</w:t>
      </w:r>
      <w:proofErr w:type="gramEnd"/>
      <w:r w:rsidRPr="000C12B2">
        <w:rPr>
          <w:rFonts w:ascii="Times New Roman" w:hAnsi="Times New Roman" w:cs="Times New Roman"/>
          <w:sz w:val="24"/>
          <w:szCs w:val="24"/>
        </w:rPr>
        <w:t xml:space="preserve"> </w:t>
      </w:r>
      <w:proofErr w:type="gramStart"/>
      <w:r w:rsidRPr="000C12B2">
        <w:rPr>
          <w:rFonts w:ascii="Times New Roman" w:hAnsi="Times New Roman" w:cs="Times New Roman"/>
          <w:sz w:val="24"/>
          <w:szCs w:val="24"/>
        </w:rPr>
        <w:t>Journal of Pharmacognosy and Phytochemistry.</w:t>
      </w:r>
      <w:proofErr w:type="gramEnd"/>
      <w:r w:rsidRPr="000C12B2">
        <w:rPr>
          <w:rFonts w:ascii="Times New Roman" w:hAnsi="Times New Roman" w:cs="Times New Roman"/>
          <w:sz w:val="24"/>
          <w:szCs w:val="24"/>
        </w:rPr>
        <w:t xml:space="preserve"> 2013. 2(3): 102-108.</w:t>
      </w:r>
    </w:p>
    <w:p w:rsidR="006C1C3F" w:rsidRPr="000C12B2" w:rsidRDefault="00AA02AD" w:rsidP="000C12B2">
      <w:pPr>
        <w:pStyle w:val="ListParagraph"/>
        <w:numPr>
          <w:ilvl w:val="0"/>
          <w:numId w:val="9"/>
        </w:numPr>
        <w:spacing w:line="240" w:lineRule="auto"/>
        <w:rPr>
          <w:rFonts w:ascii="Times New Roman" w:hAnsi="Times New Roman" w:cs="Times New Roman"/>
          <w:sz w:val="24"/>
          <w:szCs w:val="24"/>
        </w:rPr>
      </w:pPr>
      <w:r w:rsidRPr="000C12B2">
        <w:rPr>
          <w:rFonts w:ascii="Times New Roman" w:hAnsi="Times New Roman" w:cs="Times New Roman"/>
          <w:sz w:val="24"/>
          <w:szCs w:val="24"/>
        </w:rPr>
        <w:t xml:space="preserve">Hasham-hisam R, Noor NM, Roslan MN, Sarmidi MR, Aziz RA. Optimization of extraction conditions of antioxidant activity from </w:t>
      </w:r>
      <w:r w:rsidRPr="000C12B2">
        <w:rPr>
          <w:rFonts w:ascii="Times New Roman" w:hAnsi="Times New Roman" w:cs="Times New Roman"/>
          <w:i/>
          <w:sz w:val="24"/>
          <w:szCs w:val="24"/>
        </w:rPr>
        <w:t>Zingiber zerumbet</w:t>
      </w:r>
      <w:r w:rsidRPr="000C12B2">
        <w:rPr>
          <w:rFonts w:ascii="Times New Roman" w:hAnsi="Times New Roman" w:cs="Times New Roman"/>
          <w:sz w:val="24"/>
          <w:szCs w:val="24"/>
        </w:rPr>
        <w:t xml:space="preserve"> oleoresin. J. Appl. Sci. 2011. 11: 2394-2399.</w:t>
      </w:r>
    </w:p>
    <w:p w:rsidR="00903BE4" w:rsidRPr="008359E6" w:rsidRDefault="00903BE4" w:rsidP="00443409">
      <w:pPr>
        <w:rPr>
          <w:rFonts w:ascii="Times New Roman" w:hAnsi="Times New Roman" w:cs="Times New Roman"/>
          <w:b/>
          <w:sz w:val="24"/>
          <w:szCs w:val="24"/>
        </w:rPr>
      </w:pPr>
    </w:p>
    <w:sectPr w:rsidR="00903BE4" w:rsidRPr="008359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124B"/>
    <w:multiLevelType w:val="hybridMultilevel"/>
    <w:tmpl w:val="C8DC5E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8A71BBA"/>
    <w:multiLevelType w:val="hybridMultilevel"/>
    <w:tmpl w:val="9E1ADF5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6B57AC1"/>
    <w:multiLevelType w:val="hybridMultilevel"/>
    <w:tmpl w:val="EA72A5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AA04DC9"/>
    <w:multiLevelType w:val="hybridMultilevel"/>
    <w:tmpl w:val="7C96EC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6DC3019"/>
    <w:multiLevelType w:val="hybridMultilevel"/>
    <w:tmpl w:val="6C22BCA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F0404E1"/>
    <w:multiLevelType w:val="hybridMultilevel"/>
    <w:tmpl w:val="9AB0C7F2"/>
    <w:lvl w:ilvl="0" w:tplc="3E3AB974">
      <w:start w:val="1"/>
      <w:numFmt w:val="bullet"/>
      <w:lvlText w:val="•"/>
      <w:lvlJc w:val="left"/>
      <w:pPr>
        <w:tabs>
          <w:tab w:val="num" w:pos="720"/>
        </w:tabs>
        <w:ind w:left="720" w:hanging="360"/>
      </w:pPr>
      <w:rPr>
        <w:rFonts w:ascii="Arial" w:hAnsi="Arial" w:hint="default"/>
      </w:rPr>
    </w:lvl>
    <w:lvl w:ilvl="1" w:tplc="3CD2C5EA" w:tentative="1">
      <w:start w:val="1"/>
      <w:numFmt w:val="bullet"/>
      <w:lvlText w:val="•"/>
      <w:lvlJc w:val="left"/>
      <w:pPr>
        <w:tabs>
          <w:tab w:val="num" w:pos="1440"/>
        </w:tabs>
        <w:ind w:left="1440" w:hanging="360"/>
      </w:pPr>
      <w:rPr>
        <w:rFonts w:ascii="Arial" w:hAnsi="Arial" w:hint="default"/>
      </w:rPr>
    </w:lvl>
    <w:lvl w:ilvl="2" w:tplc="41801842" w:tentative="1">
      <w:start w:val="1"/>
      <w:numFmt w:val="bullet"/>
      <w:lvlText w:val="•"/>
      <w:lvlJc w:val="left"/>
      <w:pPr>
        <w:tabs>
          <w:tab w:val="num" w:pos="2160"/>
        </w:tabs>
        <w:ind w:left="2160" w:hanging="360"/>
      </w:pPr>
      <w:rPr>
        <w:rFonts w:ascii="Arial" w:hAnsi="Arial" w:hint="default"/>
      </w:rPr>
    </w:lvl>
    <w:lvl w:ilvl="3" w:tplc="E9308F74" w:tentative="1">
      <w:start w:val="1"/>
      <w:numFmt w:val="bullet"/>
      <w:lvlText w:val="•"/>
      <w:lvlJc w:val="left"/>
      <w:pPr>
        <w:tabs>
          <w:tab w:val="num" w:pos="2880"/>
        </w:tabs>
        <w:ind w:left="2880" w:hanging="360"/>
      </w:pPr>
      <w:rPr>
        <w:rFonts w:ascii="Arial" w:hAnsi="Arial" w:hint="default"/>
      </w:rPr>
    </w:lvl>
    <w:lvl w:ilvl="4" w:tplc="C882CAF8" w:tentative="1">
      <w:start w:val="1"/>
      <w:numFmt w:val="bullet"/>
      <w:lvlText w:val="•"/>
      <w:lvlJc w:val="left"/>
      <w:pPr>
        <w:tabs>
          <w:tab w:val="num" w:pos="3600"/>
        </w:tabs>
        <w:ind w:left="3600" w:hanging="360"/>
      </w:pPr>
      <w:rPr>
        <w:rFonts w:ascii="Arial" w:hAnsi="Arial" w:hint="default"/>
      </w:rPr>
    </w:lvl>
    <w:lvl w:ilvl="5" w:tplc="12D6EC60" w:tentative="1">
      <w:start w:val="1"/>
      <w:numFmt w:val="bullet"/>
      <w:lvlText w:val="•"/>
      <w:lvlJc w:val="left"/>
      <w:pPr>
        <w:tabs>
          <w:tab w:val="num" w:pos="4320"/>
        </w:tabs>
        <w:ind w:left="4320" w:hanging="360"/>
      </w:pPr>
      <w:rPr>
        <w:rFonts w:ascii="Arial" w:hAnsi="Arial" w:hint="default"/>
      </w:rPr>
    </w:lvl>
    <w:lvl w:ilvl="6" w:tplc="B81CB576" w:tentative="1">
      <w:start w:val="1"/>
      <w:numFmt w:val="bullet"/>
      <w:lvlText w:val="•"/>
      <w:lvlJc w:val="left"/>
      <w:pPr>
        <w:tabs>
          <w:tab w:val="num" w:pos="5040"/>
        </w:tabs>
        <w:ind w:left="5040" w:hanging="360"/>
      </w:pPr>
      <w:rPr>
        <w:rFonts w:ascii="Arial" w:hAnsi="Arial" w:hint="default"/>
      </w:rPr>
    </w:lvl>
    <w:lvl w:ilvl="7" w:tplc="1E98F428" w:tentative="1">
      <w:start w:val="1"/>
      <w:numFmt w:val="bullet"/>
      <w:lvlText w:val="•"/>
      <w:lvlJc w:val="left"/>
      <w:pPr>
        <w:tabs>
          <w:tab w:val="num" w:pos="5760"/>
        </w:tabs>
        <w:ind w:left="5760" w:hanging="360"/>
      </w:pPr>
      <w:rPr>
        <w:rFonts w:ascii="Arial" w:hAnsi="Arial" w:hint="default"/>
      </w:rPr>
    </w:lvl>
    <w:lvl w:ilvl="8" w:tplc="5E3813E6" w:tentative="1">
      <w:start w:val="1"/>
      <w:numFmt w:val="bullet"/>
      <w:lvlText w:val="•"/>
      <w:lvlJc w:val="left"/>
      <w:pPr>
        <w:tabs>
          <w:tab w:val="num" w:pos="6480"/>
        </w:tabs>
        <w:ind w:left="6480" w:hanging="360"/>
      </w:pPr>
      <w:rPr>
        <w:rFonts w:ascii="Arial" w:hAnsi="Arial" w:hint="default"/>
      </w:rPr>
    </w:lvl>
  </w:abstractNum>
  <w:abstractNum w:abstractNumId="6">
    <w:nsid w:val="53385D1A"/>
    <w:multiLevelType w:val="hybridMultilevel"/>
    <w:tmpl w:val="6DCA56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DDE3450"/>
    <w:multiLevelType w:val="hybridMultilevel"/>
    <w:tmpl w:val="42AE67D0"/>
    <w:lvl w:ilvl="0" w:tplc="4009000F">
      <w:start w:val="1"/>
      <w:numFmt w:val="decimal"/>
      <w:lvlText w:val="%1."/>
      <w:lvlJc w:val="left"/>
      <w:pPr>
        <w:ind w:left="720" w:hanging="36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0"/>
  </w:num>
  <w:num w:numId="5">
    <w:abstractNumId w:val="4"/>
  </w:num>
  <w:num w:numId="6">
    <w:abstractNumId w:val="6"/>
  </w:num>
  <w:num w:numId="7">
    <w:abstractNumId w:val="7"/>
  </w:num>
  <w:num w:numId="8">
    <w:abstractNumId w:val="1"/>
  </w:num>
  <w:num w:numId="9">
    <w:abstractNumId w:val="1"/>
    <w:lvlOverride w:ilvl="0">
      <w:lvl w:ilvl="0" w:tplc="4009000F">
        <w:start w:val="1"/>
        <w:numFmt w:val="decimal"/>
        <w:lvlText w:val="%1."/>
        <w:lvlJc w:val="left"/>
        <w:pPr>
          <w:ind w:left="720" w:hanging="493"/>
        </w:pPr>
        <w:rPr>
          <w:rFonts w:hint="default"/>
        </w:rPr>
      </w:lvl>
    </w:lvlOverride>
    <w:lvlOverride w:ilvl="1">
      <w:lvl w:ilvl="1" w:tplc="40090019" w:tentative="1">
        <w:start w:val="1"/>
        <w:numFmt w:val="lowerLetter"/>
        <w:lvlText w:val="%2."/>
        <w:lvlJc w:val="left"/>
        <w:pPr>
          <w:ind w:left="1440" w:hanging="360"/>
        </w:pPr>
      </w:lvl>
    </w:lvlOverride>
    <w:lvlOverride w:ilvl="2">
      <w:lvl w:ilvl="2" w:tplc="4009001B" w:tentative="1">
        <w:start w:val="1"/>
        <w:numFmt w:val="lowerRoman"/>
        <w:lvlText w:val="%3."/>
        <w:lvlJc w:val="right"/>
        <w:pPr>
          <w:ind w:left="2160" w:hanging="180"/>
        </w:pPr>
      </w:lvl>
    </w:lvlOverride>
    <w:lvlOverride w:ilvl="3">
      <w:lvl w:ilvl="3" w:tplc="4009000F" w:tentative="1">
        <w:start w:val="1"/>
        <w:numFmt w:val="decimal"/>
        <w:lvlText w:val="%4."/>
        <w:lvlJc w:val="left"/>
        <w:pPr>
          <w:ind w:left="2880" w:hanging="360"/>
        </w:pPr>
      </w:lvl>
    </w:lvlOverride>
    <w:lvlOverride w:ilvl="4">
      <w:lvl w:ilvl="4" w:tplc="40090019" w:tentative="1">
        <w:start w:val="1"/>
        <w:numFmt w:val="lowerLetter"/>
        <w:lvlText w:val="%5."/>
        <w:lvlJc w:val="left"/>
        <w:pPr>
          <w:ind w:left="3600" w:hanging="360"/>
        </w:pPr>
      </w:lvl>
    </w:lvlOverride>
    <w:lvlOverride w:ilvl="5">
      <w:lvl w:ilvl="5" w:tplc="4009001B" w:tentative="1">
        <w:start w:val="1"/>
        <w:numFmt w:val="lowerRoman"/>
        <w:lvlText w:val="%6."/>
        <w:lvlJc w:val="right"/>
        <w:pPr>
          <w:ind w:left="4320" w:hanging="180"/>
        </w:pPr>
      </w:lvl>
    </w:lvlOverride>
    <w:lvlOverride w:ilvl="6">
      <w:lvl w:ilvl="6" w:tplc="4009000F" w:tentative="1">
        <w:start w:val="1"/>
        <w:numFmt w:val="decimal"/>
        <w:lvlText w:val="%7."/>
        <w:lvlJc w:val="left"/>
        <w:pPr>
          <w:ind w:left="5040" w:hanging="360"/>
        </w:pPr>
      </w:lvl>
    </w:lvlOverride>
    <w:lvlOverride w:ilvl="7">
      <w:lvl w:ilvl="7" w:tplc="40090019" w:tentative="1">
        <w:start w:val="1"/>
        <w:numFmt w:val="lowerLetter"/>
        <w:lvlText w:val="%8."/>
        <w:lvlJc w:val="left"/>
        <w:pPr>
          <w:ind w:left="5760" w:hanging="360"/>
        </w:pPr>
      </w:lvl>
    </w:lvlOverride>
    <w:lvlOverride w:ilvl="8">
      <w:lvl w:ilvl="8" w:tplc="4009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12F"/>
    <w:rsid w:val="00014A82"/>
    <w:rsid w:val="000223BF"/>
    <w:rsid w:val="00023424"/>
    <w:rsid w:val="0002450C"/>
    <w:rsid w:val="00035265"/>
    <w:rsid w:val="00040588"/>
    <w:rsid w:val="00045073"/>
    <w:rsid w:val="00065A68"/>
    <w:rsid w:val="000721C7"/>
    <w:rsid w:val="000758D9"/>
    <w:rsid w:val="00091637"/>
    <w:rsid w:val="00095325"/>
    <w:rsid w:val="00097699"/>
    <w:rsid w:val="000A4E96"/>
    <w:rsid w:val="000B0E70"/>
    <w:rsid w:val="000C12B2"/>
    <w:rsid w:val="000D1167"/>
    <w:rsid w:val="000E1352"/>
    <w:rsid w:val="000E3C43"/>
    <w:rsid w:val="000F122E"/>
    <w:rsid w:val="00106131"/>
    <w:rsid w:val="001107BA"/>
    <w:rsid w:val="0015277E"/>
    <w:rsid w:val="00153AAF"/>
    <w:rsid w:val="001553FB"/>
    <w:rsid w:val="001562E1"/>
    <w:rsid w:val="00173BB7"/>
    <w:rsid w:val="001762BC"/>
    <w:rsid w:val="00182B46"/>
    <w:rsid w:val="001940FD"/>
    <w:rsid w:val="00197298"/>
    <w:rsid w:val="001A0213"/>
    <w:rsid w:val="001A67D7"/>
    <w:rsid w:val="001B69FC"/>
    <w:rsid w:val="001C198D"/>
    <w:rsid w:val="001C3200"/>
    <w:rsid w:val="001C6F21"/>
    <w:rsid w:val="001D24E5"/>
    <w:rsid w:val="001E4348"/>
    <w:rsid w:val="001E44E4"/>
    <w:rsid w:val="001E5A5B"/>
    <w:rsid w:val="001E5FC8"/>
    <w:rsid w:val="001E635A"/>
    <w:rsid w:val="001F30B6"/>
    <w:rsid w:val="001F4F74"/>
    <w:rsid w:val="001F6816"/>
    <w:rsid w:val="001F6B93"/>
    <w:rsid w:val="00212F81"/>
    <w:rsid w:val="0021499A"/>
    <w:rsid w:val="00221B20"/>
    <w:rsid w:val="00224014"/>
    <w:rsid w:val="00224671"/>
    <w:rsid w:val="00233023"/>
    <w:rsid w:val="002360D3"/>
    <w:rsid w:val="0024186A"/>
    <w:rsid w:val="00244406"/>
    <w:rsid w:val="00246494"/>
    <w:rsid w:val="002545E6"/>
    <w:rsid w:val="002569A2"/>
    <w:rsid w:val="00261548"/>
    <w:rsid w:val="00266255"/>
    <w:rsid w:val="0027619D"/>
    <w:rsid w:val="00283FBE"/>
    <w:rsid w:val="002858F3"/>
    <w:rsid w:val="002865C3"/>
    <w:rsid w:val="00287FD4"/>
    <w:rsid w:val="00292EEB"/>
    <w:rsid w:val="002A62A1"/>
    <w:rsid w:val="002D07BA"/>
    <w:rsid w:val="002D3D32"/>
    <w:rsid w:val="002D5370"/>
    <w:rsid w:val="002E0305"/>
    <w:rsid w:val="002E5596"/>
    <w:rsid w:val="002E5972"/>
    <w:rsid w:val="002F1FF7"/>
    <w:rsid w:val="002F2D38"/>
    <w:rsid w:val="002F3D15"/>
    <w:rsid w:val="00314163"/>
    <w:rsid w:val="003170EA"/>
    <w:rsid w:val="003310F4"/>
    <w:rsid w:val="0034105D"/>
    <w:rsid w:val="003530DA"/>
    <w:rsid w:val="003534EC"/>
    <w:rsid w:val="00356B7C"/>
    <w:rsid w:val="0036196D"/>
    <w:rsid w:val="00362EA2"/>
    <w:rsid w:val="003647F5"/>
    <w:rsid w:val="003650B6"/>
    <w:rsid w:val="003819A7"/>
    <w:rsid w:val="00390205"/>
    <w:rsid w:val="0039316D"/>
    <w:rsid w:val="003952EB"/>
    <w:rsid w:val="003A2428"/>
    <w:rsid w:val="003A447B"/>
    <w:rsid w:val="003A4F01"/>
    <w:rsid w:val="003A541E"/>
    <w:rsid w:val="003A78B0"/>
    <w:rsid w:val="003B0D80"/>
    <w:rsid w:val="003B4D05"/>
    <w:rsid w:val="003B6A4F"/>
    <w:rsid w:val="003B7DDF"/>
    <w:rsid w:val="003C116D"/>
    <w:rsid w:val="003C44C3"/>
    <w:rsid w:val="003E35E0"/>
    <w:rsid w:val="003E528D"/>
    <w:rsid w:val="003E5DF7"/>
    <w:rsid w:val="003F5EC1"/>
    <w:rsid w:val="003F6825"/>
    <w:rsid w:val="00401CD5"/>
    <w:rsid w:val="004020A7"/>
    <w:rsid w:val="0040538D"/>
    <w:rsid w:val="00410190"/>
    <w:rsid w:val="00413A90"/>
    <w:rsid w:val="00416C21"/>
    <w:rsid w:val="004225AA"/>
    <w:rsid w:val="00427963"/>
    <w:rsid w:val="00431227"/>
    <w:rsid w:val="00443409"/>
    <w:rsid w:val="00453295"/>
    <w:rsid w:val="00470269"/>
    <w:rsid w:val="004756DB"/>
    <w:rsid w:val="00476F7A"/>
    <w:rsid w:val="00480A1D"/>
    <w:rsid w:val="00481020"/>
    <w:rsid w:val="00481E1E"/>
    <w:rsid w:val="00485E0A"/>
    <w:rsid w:val="004A01AD"/>
    <w:rsid w:val="004A63A2"/>
    <w:rsid w:val="004A7A44"/>
    <w:rsid w:val="004B31AD"/>
    <w:rsid w:val="004B6622"/>
    <w:rsid w:val="004C3415"/>
    <w:rsid w:val="004D2236"/>
    <w:rsid w:val="004E5697"/>
    <w:rsid w:val="004F3598"/>
    <w:rsid w:val="004F3D0B"/>
    <w:rsid w:val="004F74F0"/>
    <w:rsid w:val="0050318F"/>
    <w:rsid w:val="00506198"/>
    <w:rsid w:val="00522D97"/>
    <w:rsid w:val="00527EDC"/>
    <w:rsid w:val="0053600F"/>
    <w:rsid w:val="00543AF3"/>
    <w:rsid w:val="0054628C"/>
    <w:rsid w:val="0055073D"/>
    <w:rsid w:val="0055252A"/>
    <w:rsid w:val="0055476B"/>
    <w:rsid w:val="00554A38"/>
    <w:rsid w:val="005601EA"/>
    <w:rsid w:val="005729A6"/>
    <w:rsid w:val="00577EBA"/>
    <w:rsid w:val="0058087C"/>
    <w:rsid w:val="00582D98"/>
    <w:rsid w:val="0059372B"/>
    <w:rsid w:val="00597010"/>
    <w:rsid w:val="005A1F5E"/>
    <w:rsid w:val="005A2F34"/>
    <w:rsid w:val="005A7D52"/>
    <w:rsid w:val="005B00AE"/>
    <w:rsid w:val="005B070F"/>
    <w:rsid w:val="005B6932"/>
    <w:rsid w:val="005C0848"/>
    <w:rsid w:val="005C58E3"/>
    <w:rsid w:val="005E316C"/>
    <w:rsid w:val="005E6B7C"/>
    <w:rsid w:val="005F1C7C"/>
    <w:rsid w:val="00602797"/>
    <w:rsid w:val="006054B6"/>
    <w:rsid w:val="00610D59"/>
    <w:rsid w:val="006227D3"/>
    <w:rsid w:val="00627C05"/>
    <w:rsid w:val="00647F90"/>
    <w:rsid w:val="0065510A"/>
    <w:rsid w:val="00662155"/>
    <w:rsid w:val="00665AFE"/>
    <w:rsid w:val="0067758C"/>
    <w:rsid w:val="00694D48"/>
    <w:rsid w:val="00695DA3"/>
    <w:rsid w:val="006C1C3F"/>
    <w:rsid w:val="006C23E2"/>
    <w:rsid w:val="006D2171"/>
    <w:rsid w:val="006E1111"/>
    <w:rsid w:val="006E76B3"/>
    <w:rsid w:val="00704DE1"/>
    <w:rsid w:val="00713658"/>
    <w:rsid w:val="00732CE6"/>
    <w:rsid w:val="00733588"/>
    <w:rsid w:val="007349BD"/>
    <w:rsid w:val="007416F8"/>
    <w:rsid w:val="00741F52"/>
    <w:rsid w:val="007450F7"/>
    <w:rsid w:val="00753832"/>
    <w:rsid w:val="00754B72"/>
    <w:rsid w:val="007617F5"/>
    <w:rsid w:val="00765A2D"/>
    <w:rsid w:val="007712D7"/>
    <w:rsid w:val="00772A28"/>
    <w:rsid w:val="00782B02"/>
    <w:rsid w:val="007842E6"/>
    <w:rsid w:val="007A0669"/>
    <w:rsid w:val="007C386A"/>
    <w:rsid w:val="007C7B26"/>
    <w:rsid w:val="007D509E"/>
    <w:rsid w:val="007E14E6"/>
    <w:rsid w:val="007E28BB"/>
    <w:rsid w:val="007E5A22"/>
    <w:rsid w:val="007E5F7B"/>
    <w:rsid w:val="007F25CF"/>
    <w:rsid w:val="007F3522"/>
    <w:rsid w:val="007F543D"/>
    <w:rsid w:val="00801FF8"/>
    <w:rsid w:val="00804EC2"/>
    <w:rsid w:val="0081355C"/>
    <w:rsid w:val="00822C1F"/>
    <w:rsid w:val="008359E6"/>
    <w:rsid w:val="008373F3"/>
    <w:rsid w:val="00843279"/>
    <w:rsid w:val="00846CE5"/>
    <w:rsid w:val="00861A4F"/>
    <w:rsid w:val="00861F0D"/>
    <w:rsid w:val="008642E3"/>
    <w:rsid w:val="00875E2A"/>
    <w:rsid w:val="00877BA9"/>
    <w:rsid w:val="00894EBA"/>
    <w:rsid w:val="00896511"/>
    <w:rsid w:val="008A3FB6"/>
    <w:rsid w:val="008A4C57"/>
    <w:rsid w:val="008A59F1"/>
    <w:rsid w:val="008B28CB"/>
    <w:rsid w:val="008C5285"/>
    <w:rsid w:val="008C5AC1"/>
    <w:rsid w:val="008C6E43"/>
    <w:rsid w:val="008C6E6E"/>
    <w:rsid w:val="008C7682"/>
    <w:rsid w:val="008D2AEE"/>
    <w:rsid w:val="008D40C0"/>
    <w:rsid w:val="008D7598"/>
    <w:rsid w:val="008E24C3"/>
    <w:rsid w:val="008E59B4"/>
    <w:rsid w:val="008F33F5"/>
    <w:rsid w:val="00903BE4"/>
    <w:rsid w:val="00905632"/>
    <w:rsid w:val="00906AFF"/>
    <w:rsid w:val="00912E59"/>
    <w:rsid w:val="00924C1A"/>
    <w:rsid w:val="00931A42"/>
    <w:rsid w:val="00935E35"/>
    <w:rsid w:val="009363EF"/>
    <w:rsid w:val="009378CA"/>
    <w:rsid w:val="00973729"/>
    <w:rsid w:val="00976D35"/>
    <w:rsid w:val="00977CCF"/>
    <w:rsid w:val="00981EC0"/>
    <w:rsid w:val="00994DC8"/>
    <w:rsid w:val="00996BC5"/>
    <w:rsid w:val="009A14F8"/>
    <w:rsid w:val="009A616E"/>
    <w:rsid w:val="009A6436"/>
    <w:rsid w:val="009A77D3"/>
    <w:rsid w:val="009B3EF8"/>
    <w:rsid w:val="009B490B"/>
    <w:rsid w:val="009C09C4"/>
    <w:rsid w:val="009D1BF3"/>
    <w:rsid w:val="009E4DBD"/>
    <w:rsid w:val="009E575E"/>
    <w:rsid w:val="00A007E8"/>
    <w:rsid w:val="00A00CF4"/>
    <w:rsid w:val="00A04B89"/>
    <w:rsid w:val="00A057FA"/>
    <w:rsid w:val="00A10D3D"/>
    <w:rsid w:val="00A242B2"/>
    <w:rsid w:val="00A3004C"/>
    <w:rsid w:val="00A321CB"/>
    <w:rsid w:val="00A34ABD"/>
    <w:rsid w:val="00A35363"/>
    <w:rsid w:val="00A3597A"/>
    <w:rsid w:val="00A364DA"/>
    <w:rsid w:val="00A40B77"/>
    <w:rsid w:val="00A4219F"/>
    <w:rsid w:val="00A44173"/>
    <w:rsid w:val="00A505FB"/>
    <w:rsid w:val="00A57970"/>
    <w:rsid w:val="00A623A7"/>
    <w:rsid w:val="00A710DA"/>
    <w:rsid w:val="00A725C7"/>
    <w:rsid w:val="00A7420B"/>
    <w:rsid w:val="00A76E41"/>
    <w:rsid w:val="00A82C57"/>
    <w:rsid w:val="00A8592C"/>
    <w:rsid w:val="00A868EB"/>
    <w:rsid w:val="00A96FCB"/>
    <w:rsid w:val="00A976EB"/>
    <w:rsid w:val="00AA02AD"/>
    <w:rsid w:val="00AA1021"/>
    <w:rsid w:val="00AB7115"/>
    <w:rsid w:val="00AC3C08"/>
    <w:rsid w:val="00AC4055"/>
    <w:rsid w:val="00AC44E3"/>
    <w:rsid w:val="00AC45E7"/>
    <w:rsid w:val="00AD1CAF"/>
    <w:rsid w:val="00AD5B31"/>
    <w:rsid w:val="00B027CE"/>
    <w:rsid w:val="00B0596F"/>
    <w:rsid w:val="00B06DF5"/>
    <w:rsid w:val="00B22816"/>
    <w:rsid w:val="00B30E43"/>
    <w:rsid w:val="00B36C82"/>
    <w:rsid w:val="00B529CD"/>
    <w:rsid w:val="00B5459A"/>
    <w:rsid w:val="00B56791"/>
    <w:rsid w:val="00B62CF2"/>
    <w:rsid w:val="00B644BC"/>
    <w:rsid w:val="00B645FA"/>
    <w:rsid w:val="00B90558"/>
    <w:rsid w:val="00B90CFA"/>
    <w:rsid w:val="00B92B7A"/>
    <w:rsid w:val="00B960FD"/>
    <w:rsid w:val="00BB78F5"/>
    <w:rsid w:val="00BB7C10"/>
    <w:rsid w:val="00BC0FB7"/>
    <w:rsid w:val="00BC159C"/>
    <w:rsid w:val="00BC2059"/>
    <w:rsid w:val="00BD12D0"/>
    <w:rsid w:val="00BD206B"/>
    <w:rsid w:val="00BD388B"/>
    <w:rsid w:val="00BE30E6"/>
    <w:rsid w:val="00BE3A51"/>
    <w:rsid w:val="00BE7530"/>
    <w:rsid w:val="00C132E6"/>
    <w:rsid w:val="00C21ECB"/>
    <w:rsid w:val="00C22A10"/>
    <w:rsid w:val="00C37294"/>
    <w:rsid w:val="00C41CD2"/>
    <w:rsid w:val="00C560CC"/>
    <w:rsid w:val="00C5683C"/>
    <w:rsid w:val="00C6040F"/>
    <w:rsid w:val="00C61074"/>
    <w:rsid w:val="00C753B5"/>
    <w:rsid w:val="00C9311F"/>
    <w:rsid w:val="00CA1999"/>
    <w:rsid w:val="00CB2706"/>
    <w:rsid w:val="00CB5F96"/>
    <w:rsid w:val="00CE0AFE"/>
    <w:rsid w:val="00CE4D8E"/>
    <w:rsid w:val="00CE70E6"/>
    <w:rsid w:val="00D02B90"/>
    <w:rsid w:val="00D04723"/>
    <w:rsid w:val="00D16224"/>
    <w:rsid w:val="00D2466D"/>
    <w:rsid w:val="00D24CC4"/>
    <w:rsid w:val="00D27271"/>
    <w:rsid w:val="00D3142A"/>
    <w:rsid w:val="00D355DC"/>
    <w:rsid w:val="00D37034"/>
    <w:rsid w:val="00D44922"/>
    <w:rsid w:val="00D67BBB"/>
    <w:rsid w:val="00D70F90"/>
    <w:rsid w:val="00D75808"/>
    <w:rsid w:val="00D7687D"/>
    <w:rsid w:val="00D858C7"/>
    <w:rsid w:val="00D87058"/>
    <w:rsid w:val="00DA3E4B"/>
    <w:rsid w:val="00DB5A60"/>
    <w:rsid w:val="00DC6761"/>
    <w:rsid w:val="00DC78F1"/>
    <w:rsid w:val="00DD07CF"/>
    <w:rsid w:val="00DD0960"/>
    <w:rsid w:val="00DD0A77"/>
    <w:rsid w:val="00DE46C1"/>
    <w:rsid w:val="00DF1CF1"/>
    <w:rsid w:val="00E01C4C"/>
    <w:rsid w:val="00E02F89"/>
    <w:rsid w:val="00E22D2B"/>
    <w:rsid w:val="00E30068"/>
    <w:rsid w:val="00E346DC"/>
    <w:rsid w:val="00E4312F"/>
    <w:rsid w:val="00E50FD0"/>
    <w:rsid w:val="00E52A64"/>
    <w:rsid w:val="00E564AA"/>
    <w:rsid w:val="00E722C8"/>
    <w:rsid w:val="00E83EB6"/>
    <w:rsid w:val="00E86C8A"/>
    <w:rsid w:val="00E95903"/>
    <w:rsid w:val="00EA0A93"/>
    <w:rsid w:val="00EB2C10"/>
    <w:rsid w:val="00EB435F"/>
    <w:rsid w:val="00EB75CC"/>
    <w:rsid w:val="00EF4F54"/>
    <w:rsid w:val="00F04E48"/>
    <w:rsid w:val="00F06004"/>
    <w:rsid w:val="00F14C06"/>
    <w:rsid w:val="00F22400"/>
    <w:rsid w:val="00F24B1A"/>
    <w:rsid w:val="00F27ADF"/>
    <w:rsid w:val="00F301C5"/>
    <w:rsid w:val="00F31D76"/>
    <w:rsid w:val="00F57AF5"/>
    <w:rsid w:val="00F674B9"/>
    <w:rsid w:val="00F74DCF"/>
    <w:rsid w:val="00F817BC"/>
    <w:rsid w:val="00F8466C"/>
    <w:rsid w:val="00F86719"/>
    <w:rsid w:val="00F94A45"/>
    <w:rsid w:val="00FB5106"/>
    <w:rsid w:val="00FC2047"/>
    <w:rsid w:val="00FD06CB"/>
    <w:rsid w:val="00FD56CB"/>
    <w:rsid w:val="00FE0E60"/>
    <w:rsid w:val="00FF0F3E"/>
    <w:rsid w:val="00FF68C5"/>
    <w:rsid w:val="00FF6B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3409"/>
    <w:rPr>
      <w:color w:val="0000FF" w:themeColor="hyperlink"/>
      <w:u w:val="single"/>
    </w:rPr>
  </w:style>
  <w:style w:type="paragraph" w:styleId="ListParagraph">
    <w:name w:val="List Paragraph"/>
    <w:basedOn w:val="Normal"/>
    <w:uiPriority w:val="34"/>
    <w:qFormat/>
    <w:rsid w:val="00AD1C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3409"/>
    <w:rPr>
      <w:color w:val="0000FF" w:themeColor="hyperlink"/>
      <w:u w:val="single"/>
    </w:rPr>
  </w:style>
  <w:style w:type="paragraph" w:styleId="ListParagraph">
    <w:name w:val="List Paragraph"/>
    <w:basedOn w:val="Normal"/>
    <w:uiPriority w:val="34"/>
    <w:qFormat/>
    <w:rsid w:val="00AD1C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516935">
      <w:bodyDiv w:val="1"/>
      <w:marLeft w:val="0"/>
      <w:marRight w:val="0"/>
      <w:marTop w:val="0"/>
      <w:marBottom w:val="0"/>
      <w:divBdr>
        <w:top w:val="none" w:sz="0" w:space="0" w:color="auto"/>
        <w:left w:val="none" w:sz="0" w:space="0" w:color="auto"/>
        <w:bottom w:val="none" w:sz="0" w:space="0" w:color="auto"/>
        <w:right w:val="none" w:sz="0" w:space="0" w:color="auto"/>
      </w:divBdr>
    </w:div>
    <w:div w:id="208877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5FF46-E046-4E29-BD25-AA9074A8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8738</Words>
  <Characters>49808</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Anandha Priyan</dc:creator>
  <cp:lastModifiedBy>Anandha Priyan</cp:lastModifiedBy>
  <cp:revision>20</cp:revision>
  <dcterms:created xsi:type="dcterms:W3CDTF">2024-06-19T11:43:00Z</dcterms:created>
  <dcterms:modified xsi:type="dcterms:W3CDTF">2024-06-19T11:59:00Z</dcterms:modified>
</cp:coreProperties>
</file>